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18A0" w14:textId="77777777" w:rsidR="006035A9" w:rsidRDefault="006035A9" w:rsidP="00B351CC">
      <w:pPr>
        <w:spacing w:after="0" w:line="240" w:lineRule="auto"/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</w:pPr>
    </w:p>
    <w:p w14:paraId="11E3FAB3" w14:textId="7CC0D1A7" w:rsidR="00B351CC" w:rsidRPr="00A804C1" w:rsidRDefault="00601CE8" w:rsidP="00D51DD9">
      <w:pPr>
        <w:spacing w:after="0" w:line="240" w:lineRule="auto"/>
        <w:jc w:val="center"/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</w:pPr>
      <w:r w:rsidRPr="00A804C1"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  <w:t>„</w:t>
      </w:r>
      <w:r w:rsidR="001348C0"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  <w:t>NOWOCZESNE SOCZEWKI KOREKCYJNE I IMPLANTY WEWNĄTRZGAŁKOWE</w:t>
      </w:r>
      <w:r w:rsidRPr="00A804C1"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  <w:t>”</w:t>
      </w:r>
    </w:p>
    <w:p w14:paraId="7215502F" w14:textId="77777777" w:rsidR="00B351CC" w:rsidRPr="00B351CC" w:rsidRDefault="00B351CC" w:rsidP="00B351CC">
      <w:pPr>
        <w:pStyle w:val="Akapitzlist"/>
        <w:tabs>
          <w:tab w:val="left" w:pos="284"/>
        </w:tabs>
        <w:spacing w:after="0" w:line="240" w:lineRule="auto"/>
        <w:ind w:left="284"/>
        <w:rPr>
          <w:rFonts w:asciiTheme="majorHAnsi" w:hAnsiTheme="majorHAnsi" w:cstheme="majorHAnsi"/>
          <w:b/>
          <w:color w:val="BF8F00" w:themeColor="accent4" w:themeShade="BF"/>
          <w:sz w:val="24"/>
          <w:szCs w:val="24"/>
        </w:rPr>
      </w:pPr>
    </w:p>
    <w:p w14:paraId="36B20CE4" w14:textId="0CA8B94F" w:rsidR="00B351CC" w:rsidRDefault="00B351CC" w:rsidP="00D51DD9">
      <w:pPr>
        <w:pStyle w:val="Akapitzlist"/>
        <w:numPr>
          <w:ilvl w:val="0"/>
          <w:numId w:val="3"/>
        </w:numPr>
        <w:spacing w:before="120" w:after="120" w:line="288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B351CC">
        <w:rPr>
          <w:rFonts w:asciiTheme="majorHAnsi" w:hAnsiTheme="majorHAnsi" w:cstheme="majorHAnsi"/>
          <w:sz w:val="24"/>
          <w:szCs w:val="24"/>
        </w:rPr>
        <w:t>Prowadzący:</w:t>
      </w:r>
      <w:r w:rsidR="001348C0">
        <w:rPr>
          <w:rFonts w:asciiTheme="majorHAnsi" w:hAnsiTheme="majorHAnsi" w:cstheme="majorHAnsi"/>
          <w:sz w:val="24"/>
          <w:szCs w:val="24"/>
        </w:rPr>
        <w:t xml:space="preserve"> dr inż. Karol Kakarenko,</w:t>
      </w:r>
      <w:r w:rsidRPr="00B351CC">
        <w:rPr>
          <w:rFonts w:asciiTheme="majorHAnsi" w:hAnsiTheme="majorHAnsi" w:cstheme="majorHAnsi"/>
          <w:sz w:val="24"/>
          <w:szCs w:val="24"/>
        </w:rPr>
        <w:t xml:space="preserve"> dr inż. Krzysztof Petelczyc</w:t>
      </w:r>
    </w:p>
    <w:p w14:paraId="67A55D5E" w14:textId="43616AE3" w:rsidR="00601CE8" w:rsidRPr="00601CE8" w:rsidRDefault="00601CE8" w:rsidP="00D51DD9">
      <w:pPr>
        <w:pStyle w:val="Akapitzlist"/>
        <w:numPr>
          <w:ilvl w:val="0"/>
          <w:numId w:val="3"/>
        </w:numPr>
        <w:spacing w:before="120" w:after="120" w:line="288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 w:rsidRPr="00601CE8">
        <w:rPr>
          <w:rFonts w:asciiTheme="majorHAnsi" w:hAnsiTheme="majorHAnsi" w:cstheme="majorHAnsi"/>
          <w:sz w:val="24"/>
          <w:szCs w:val="24"/>
        </w:rPr>
        <w:t xml:space="preserve">Czas trwania </w:t>
      </w:r>
      <w:r w:rsidR="00A804C1">
        <w:rPr>
          <w:rFonts w:asciiTheme="majorHAnsi" w:hAnsiTheme="majorHAnsi" w:cstheme="majorHAnsi"/>
          <w:sz w:val="24"/>
          <w:szCs w:val="24"/>
        </w:rPr>
        <w:t>kursu: 3 x 5h (15h)</w:t>
      </w:r>
    </w:p>
    <w:p w14:paraId="4DFBD77C" w14:textId="72CABA8C" w:rsidR="00601CE8" w:rsidRDefault="00074814" w:rsidP="00D51DD9">
      <w:pPr>
        <w:pStyle w:val="Akapitzlist"/>
        <w:numPr>
          <w:ilvl w:val="0"/>
          <w:numId w:val="3"/>
        </w:numPr>
        <w:spacing w:before="120" w:after="120" w:line="288" w:lineRule="auto"/>
        <w:ind w:left="714" w:hanging="35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Termin:  07.02</w:t>
      </w:r>
      <w:r w:rsidR="001348C0">
        <w:rPr>
          <w:rFonts w:asciiTheme="majorHAnsi" w:hAnsiTheme="majorHAnsi" w:cstheme="majorHAnsi"/>
          <w:sz w:val="24"/>
          <w:szCs w:val="24"/>
        </w:rPr>
        <w:t>.2020</w:t>
      </w:r>
      <w:r w:rsidR="00D51DD9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09.02</w:t>
      </w:r>
      <w:r w:rsidR="001348C0">
        <w:rPr>
          <w:rFonts w:asciiTheme="majorHAnsi" w:hAnsiTheme="majorHAnsi" w:cstheme="majorHAnsi"/>
          <w:sz w:val="24"/>
          <w:szCs w:val="24"/>
        </w:rPr>
        <w:t>.2020</w:t>
      </w:r>
    </w:p>
    <w:p w14:paraId="7D7C0813" w14:textId="1A4EAF33" w:rsidR="00CC6F2F" w:rsidRDefault="00CC6F2F" w:rsidP="00CC6F2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57A3F963" w14:textId="77777777" w:rsidR="00CC6F2F" w:rsidRDefault="00CC6F2F" w:rsidP="00CC6F2F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6378"/>
        <w:gridCol w:w="1418"/>
      </w:tblGrid>
      <w:tr w:rsidR="00F0662C" w:rsidRPr="00D51DD9" w14:paraId="721A876D" w14:textId="77777777" w:rsidTr="00D51DD9">
        <w:trPr>
          <w:tblHeader/>
        </w:trPr>
        <w:tc>
          <w:tcPr>
            <w:tcW w:w="1702" w:type="dxa"/>
            <w:shd w:val="clear" w:color="auto" w:fill="E7E6E6" w:themeFill="background2"/>
            <w:vAlign w:val="center"/>
          </w:tcPr>
          <w:p w14:paraId="51867EF2" w14:textId="376EFA2F" w:rsidR="00601CE8" w:rsidRPr="00D51DD9" w:rsidRDefault="00601CE8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D51DD9">
              <w:rPr>
                <w:rFonts w:asciiTheme="majorHAnsi" w:hAnsiTheme="majorHAnsi" w:cstheme="majorHAnsi"/>
                <w:b/>
              </w:rPr>
              <w:t>Godzina /</w:t>
            </w:r>
            <w:r w:rsidR="00D51DD9">
              <w:rPr>
                <w:rFonts w:asciiTheme="majorHAnsi" w:hAnsiTheme="majorHAnsi" w:cstheme="majorHAnsi"/>
                <w:b/>
              </w:rPr>
              <w:t xml:space="preserve"> </w:t>
            </w:r>
            <w:r w:rsidRPr="00D51DD9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6378" w:type="dxa"/>
            <w:shd w:val="clear" w:color="auto" w:fill="E7E6E6" w:themeFill="background2"/>
            <w:vAlign w:val="center"/>
          </w:tcPr>
          <w:p w14:paraId="2FC0EE05" w14:textId="77777777" w:rsidR="00601CE8" w:rsidRPr="00D51DD9" w:rsidRDefault="00601CE8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D51DD9">
              <w:rPr>
                <w:rFonts w:asciiTheme="majorHAnsi" w:hAnsiTheme="majorHAnsi" w:cstheme="majorHAnsi"/>
                <w:b/>
              </w:rPr>
              <w:t>Zakres tematyczny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7780312" w14:textId="77777777" w:rsidR="00601CE8" w:rsidRPr="00D51DD9" w:rsidRDefault="00601CE8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D51DD9">
              <w:rPr>
                <w:rFonts w:asciiTheme="majorHAnsi" w:hAnsiTheme="majorHAnsi" w:cstheme="majorHAnsi"/>
                <w:b/>
              </w:rPr>
              <w:t>Metoda pracy</w:t>
            </w:r>
          </w:p>
        </w:tc>
      </w:tr>
      <w:tr w:rsidR="00601CE8" w:rsidRPr="00D51DD9" w14:paraId="352427E4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7ECA6225" w14:textId="2F29D312" w:rsidR="00601CE8" w:rsidRPr="00D51DD9" w:rsidRDefault="00074814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7  luty </w:t>
            </w:r>
            <w:r w:rsidR="001348C0">
              <w:rPr>
                <w:rFonts w:asciiTheme="majorHAnsi" w:hAnsiTheme="majorHAnsi" w:cstheme="majorHAnsi"/>
              </w:rPr>
              <w:t xml:space="preserve"> 2020r</w:t>
            </w:r>
          </w:p>
        </w:tc>
      </w:tr>
      <w:tr w:rsidR="00F0662C" w:rsidRPr="00D51DD9" w14:paraId="192BAACD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21F3986F" w14:textId="4041E550" w:rsidR="00F0662C" w:rsidRPr="00D51DD9" w:rsidRDefault="00F0662C" w:rsidP="001348C0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 xml:space="preserve">Słuchacze zapoznają się </w:t>
            </w:r>
            <w:r w:rsidR="001348C0">
              <w:rPr>
                <w:rFonts w:asciiTheme="majorHAnsi" w:hAnsiTheme="majorHAnsi" w:cstheme="majorHAnsi"/>
              </w:rPr>
              <w:t>z zasada projektowania nowoczesnych soczewek korekcyjnych</w:t>
            </w:r>
            <w:r w:rsidRPr="00D51DD9">
              <w:rPr>
                <w:rFonts w:asciiTheme="majorHAnsi" w:hAnsiTheme="majorHAnsi" w:cstheme="majorHAnsi"/>
              </w:rPr>
              <w:t>.</w:t>
            </w:r>
            <w:r w:rsidR="001348C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0662C" w:rsidRPr="00D51DD9" w14:paraId="5741FAC0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71B38CF" w14:textId="450FD3E9" w:rsidR="00601CE8" w:rsidRPr="00D51DD9" w:rsidRDefault="00946456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15:00-16</w:t>
            </w:r>
            <w:r w:rsidR="00601CE8" w:rsidRPr="00D51DD9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6378" w:type="dxa"/>
            <w:vAlign w:val="center"/>
          </w:tcPr>
          <w:p w14:paraId="7A5F3503" w14:textId="69903C04" w:rsidR="00601CE8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Podstawy optyki geometrycznej i dyfrakcyjnej</w:t>
            </w:r>
          </w:p>
        </w:tc>
        <w:tc>
          <w:tcPr>
            <w:tcW w:w="1418" w:type="dxa"/>
            <w:vAlign w:val="center"/>
          </w:tcPr>
          <w:p w14:paraId="3181AFCC" w14:textId="1BE568C1" w:rsidR="00601CE8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177A1B6C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193D8932" w14:textId="37979BF7" w:rsidR="00A431C7" w:rsidRPr="00D51DD9" w:rsidRDefault="00946456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16:00-17</w:t>
            </w:r>
            <w:r w:rsidR="00A431C7" w:rsidRPr="00D51DD9">
              <w:rPr>
                <w:rFonts w:asciiTheme="majorHAnsi" w:hAnsiTheme="majorHAnsi" w:cstheme="majorHAnsi"/>
              </w:rPr>
              <w:t>:00</w:t>
            </w:r>
          </w:p>
        </w:tc>
        <w:tc>
          <w:tcPr>
            <w:tcW w:w="6378" w:type="dxa"/>
            <w:vAlign w:val="center"/>
          </w:tcPr>
          <w:p w14:paraId="68C4F6CA" w14:textId="73418752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Modele optyczne oka</w:t>
            </w:r>
          </w:p>
        </w:tc>
        <w:tc>
          <w:tcPr>
            <w:tcW w:w="1418" w:type="dxa"/>
            <w:vAlign w:val="center"/>
          </w:tcPr>
          <w:p w14:paraId="673C82FD" w14:textId="3C3588E0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A431C7" w:rsidRPr="00D51DD9" w14:paraId="591940A5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27ACD35" w14:textId="4D4E50C1" w:rsidR="00A431C7" w:rsidRPr="00D51DD9" w:rsidRDefault="00946456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17:00-17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7796" w:type="dxa"/>
            <w:gridSpan w:val="2"/>
            <w:vAlign w:val="center"/>
          </w:tcPr>
          <w:p w14:paraId="7C1F5553" w14:textId="56378DE1" w:rsidR="00A431C7" w:rsidRPr="00D51DD9" w:rsidRDefault="001348C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Przerwa kawowa</w:t>
            </w:r>
          </w:p>
        </w:tc>
      </w:tr>
      <w:tr w:rsidR="00F0662C" w:rsidRPr="00D51DD9" w14:paraId="287FBBB5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38D1DE92" w14:textId="4DA5B822" w:rsidR="00A431C7" w:rsidRPr="00D51DD9" w:rsidRDefault="00946456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17:30-18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6378" w:type="dxa"/>
            <w:vAlign w:val="center"/>
          </w:tcPr>
          <w:p w14:paraId="66545EB4" w14:textId="6B17920B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Aberracje ludzkiego oka</w:t>
            </w:r>
          </w:p>
        </w:tc>
        <w:tc>
          <w:tcPr>
            <w:tcW w:w="1418" w:type="dxa"/>
            <w:vAlign w:val="center"/>
          </w:tcPr>
          <w:p w14:paraId="4DC20D29" w14:textId="1C996D71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685289BD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750D21D" w14:textId="37971895" w:rsidR="00A431C7" w:rsidRPr="00D51DD9" w:rsidRDefault="00946456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18:30-19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6378" w:type="dxa"/>
            <w:vAlign w:val="center"/>
          </w:tcPr>
          <w:p w14:paraId="029987B1" w14:textId="632E69A9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Soczewki sferyczne i </w:t>
            </w:r>
            <w:proofErr w:type="spellStart"/>
            <w:r>
              <w:rPr>
                <w:rFonts w:asciiTheme="majorHAnsi" w:hAnsiTheme="majorHAnsi" w:cstheme="majorHAnsi"/>
              </w:rPr>
              <w:t>asferyczne</w:t>
            </w:r>
            <w:proofErr w:type="spellEnd"/>
          </w:p>
        </w:tc>
        <w:tc>
          <w:tcPr>
            <w:tcW w:w="1418" w:type="dxa"/>
            <w:vAlign w:val="center"/>
          </w:tcPr>
          <w:p w14:paraId="56F74D04" w14:textId="437B0631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4D7FB331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17B0F19" w14:textId="1005CE9D" w:rsidR="00A431C7" w:rsidRPr="00D51DD9" w:rsidRDefault="00D51DD9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946456" w:rsidRPr="00D51DD9">
              <w:rPr>
                <w:rFonts w:asciiTheme="majorHAnsi" w:hAnsiTheme="majorHAnsi" w:cstheme="majorHAnsi"/>
              </w:rPr>
              <w:t>9:30-20</w:t>
            </w:r>
            <w:r w:rsidR="00A431C7" w:rsidRPr="00D51DD9">
              <w:rPr>
                <w:rFonts w:asciiTheme="majorHAnsi" w:hAnsiTheme="majorHAnsi" w:cstheme="majorHAnsi"/>
              </w:rPr>
              <w:t>:30</w:t>
            </w:r>
          </w:p>
        </w:tc>
        <w:tc>
          <w:tcPr>
            <w:tcW w:w="6378" w:type="dxa"/>
            <w:vAlign w:val="center"/>
          </w:tcPr>
          <w:p w14:paraId="28FEFA17" w14:textId="4843CD2F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Dysfunkcje wiekowe układu optycznego oka</w:t>
            </w:r>
          </w:p>
        </w:tc>
        <w:tc>
          <w:tcPr>
            <w:tcW w:w="1418" w:type="dxa"/>
            <w:vAlign w:val="center"/>
          </w:tcPr>
          <w:p w14:paraId="58CD0D2F" w14:textId="00FFC090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A431C7" w:rsidRPr="00D51DD9" w14:paraId="2050C48D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370A46F4" w14:textId="12D3CE8C" w:rsidR="00A431C7" w:rsidRPr="00D51DD9" w:rsidRDefault="00074814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 luty</w:t>
            </w:r>
            <w:r w:rsidR="001348C0">
              <w:rPr>
                <w:rFonts w:asciiTheme="majorHAnsi" w:hAnsiTheme="majorHAnsi" w:cstheme="majorHAnsi"/>
              </w:rPr>
              <w:t xml:space="preserve"> 2020r</w:t>
            </w:r>
          </w:p>
        </w:tc>
      </w:tr>
      <w:tr w:rsidR="00F0662C" w:rsidRPr="00D51DD9" w14:paraId="401D0AAD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0B39B68E" w14:textId="0DCF056C" w:rsidR="00F0662C" w:rsidRPr="00D51DD9" w:rsidRDefault="00F0662C" w:rsidP="001348C0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 xml:space="preserve">Słuchacze zaznajomią </w:t>
            </w:r>
            <w:r w:rsidR="001348C0">
              <w:rPr>
                <w:rFonts w:asciiTheme="majorHAnsi" w:hAnsiTheme="majorHAnsi" w:cstheme="majorHAnsi"/>
              </w:rPr>
              <w:t>się z metodą zwiększającą komfort widzenia i kompensację dodatkowych szkoleń</w:t>
            </w:r>
          </w:p>
        </w:tc>
      </w:tr>
      <w:tr w:rsidR="00F0662C" w:rsidRPr="00D51DD9" w14:paraId="7B2EBFF6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55911AC1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10:00-11:00</w:t>
            </w:r>
          </w:p>
        </w:tc>
        <w:tc>
          <w:tcPr>
            <w:tcW w:w="6378" w:type="dxa"/>
            <w:vAlign w:val="center"/>
          </w:tcPr>
          <w:p w14:paraId="3ABC4D88" w14:textId="2DA123E5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Soczewki dwuogniskowe</w:t>
            </w:r>
          </w:p>
        </w:tc>
        <w:tc>
          <w:tcPr>
            <w:tcW w:w="1418" w:type="dxa"/>
            <w:vAlign w:val="center"/>
          </w:tcPr>
          <w:p w14:paraId="64F73811" w14:textId="5FF37BE2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4EC6EB8F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B872DC3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11:00-12:00</w:t>
            </w:r>
          </w:p>
        </w:tc>
        <w:tc>
          <w:tcPr>
            <w:tcW w:w="6378" w:type="dxa"/>
            <w:vAlign w:val="center"/>
          </w:tcPr>
          <w:p w14:paraId="1BF3732D" w14:textId="45DED5E6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Implanty wewnątrzgałkowe</w:t>
            </w:r>
          </w:p>
        </w:tc>
        <w:tc>
          <w:tcPr>
            <w:tcW w:w="1418" w:type="dxa"/>
            <w:vAlign w:val="center"/>
          </w:tcPr>
          <w:p w14:paraId="659636F3" w14:textId="26FFB22A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5B96FBAF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0479A47" w14:textId="4A3C678B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12:00-13:00</w:t>
            </w:r>
          </w:p>
        </w:tc>
        <w:tc>
          <w:tcPr>
            <w:tcW w:w="6378" w:type="dxa"/>
            <w:vAlign w:val="center"/>
          </w:tcPr>
          <w:p w14:paraId="15F65AA8" w14:textId="31D68063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Głębia ostrości widzenia</w:t>
            </w:r>
          </w:p>
        </w:tc>
        <w:tc>
          <w:tcPr>
            <w:tcW w:w="1418" w:type="dxa"/>
            <w:vAlign w:val="center"/>
          </w:tcPr>
          <w:p w14:paraId="27008FBD" w14:textId="7015072B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A431C7" w:rsidRPr="00D51DD9" w14:paraId="7EBF182D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A4240FD" w14:textId="32CD01D2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13:00-13:30</w:t>
            </w:r>
          </w:p>
        </w:tc>
        <w:tc>
          <w:tcPr>
            <w:tcW w:w="7796" w:type="dxa"/>
            <w:gridSpan w:val="2"/>
            <w:vAlign w:val="center"/>
          </w:tcPr>
          <w:p w14:paraId="6AC410A2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Przerwa kawowa</w:t>
            </w:r>
          </w:p>
        </w:tc>
      </w:tr>
      <w:tr w:rsidR="00F0662C" w:rsidRPr="00D51DD9" w14:paraId="070FCB8F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040F63D2" w14:textId="0C58635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13:30-14:30</w:t>
            </w:r>
          </w:p>
        </w:tc>
        <w:tc>
          <w:tcPr>
            <w:tcW w:w="6378" w:type="dxa"/>
            <w:vAlign w:val="center"/>
          </w:tcPr>
          <w:p w14:paraId="5D75314D" w14:textId="665E9849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Soczewki EDF</w:t>
            </w:r>
          </w:p>
        </w:tc>
        <w:tc>
          <w:tcPr>
            <w:tcW w:w="1418" w:type="dxa"/>
            <w:vAlign w:val="center"/>
          </w:tcPr>
          <w:p w14:paraId="73F131C8" w14:textId="5D0CB745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F0662C" w:rsidRPr="00D51DD9" w14:paraId="015C9B8F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0400D0D8" w14:textId="7D33728D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14:30-15:30</w:t>
            </w:r>
          </w:p>
        </w:tc>
        <w:tc>
          <w:tcPr>
            <w:tcW w:w="6378" w:type="dxa"/>
            <w:vAlign w:val="center"/>
          </w:tcPr>
          <w:p w14:paraId="2E58A22C" w14:textId="0F523E88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Fotometria wzroku</w:t>
            </w:r>
          </w:p>
        </w:tc>
        <w:tc>
          <w:tcPr>
            <w:tcW w:w="1418" w:type="dxa"/>
            <w:vAlign w:val="center"/>
          </w:tcPr>
          <w:p w14:paraId="19523233" w14:textId="3C3C5558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wykład</w:t>
            </w:r>
          </w:p>
        </w:tc>
      </w:tr>
      <w:tr w:rsidR="00A431C7" w:rsidRPr="00D51DD9" w14:paraId="1AFB6961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58C865EF" w14:textId="75D3BDB9" w:rsidR="00A431C7" w:rsidRPr="00D51DD9" w:rsidRDefault="00074814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 luty</w:t>
            </w:r>
            <w:bookmarkStart w:id="0" w:name="_GoBack"/>
            <w:bookmarkEnd w:id="0"/>
            <w:r w:rsidR="001348C0">
              <w:rPr>
                <w:rFonts w:asciiTheme="majorHAnsi" w:hAnsiTheme="majorHAnsi" w:cstheme="majorHAnsi"/>
              </w:rPr>
              <w:t xml:space="preserve"> 2020r </w:t>
            </w:r>
          </w:p>
        </w:tc>
      </w:tr>
      <w:tr w:rsidR="00CC6F2F" w:rsidRPr="00D51DD9" w14:paraId="5308C18D" w14:textId="77777777" w:rsidTr="00D51DD9">
        <w:tc>
          <w:tcPr>
            <w:tcW w:w="9498" w:type="dxa"/>
            <w:gridSpan w:val="3"/>
            <w:shd w:val="clear" w:color="auto" w:fill="DEEAF6" w:themeFill="accent1" w:themeFillTint="33"/>
            <w:vAlign w:val="center"/>
          </w:tcPr>
          <w:p w14:paraId="399638AB" w14:textId="0BE96D99" w:rsidR="00CC6F2F" w:rsidRPr="00D51DD9" w:rsidRDefault="00CC6F2F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Słuchacze wykorzystując swą nabytą wiedzę w zakresie zasad działania ludzkich zmysłów zaprojektują badanie z udziałem ludzi z wiarygodnym opisem jego wyników</w:t>
            </w:r>
          </w:p>
        </w:tc>
      </w:tr>
      <w:tr w:rsidR="00F0662C" w:rsidRPr="00D51DD9" w14:paraId="39416E09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3A066E3A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10:00-11:00</w:t>
            </w:r>
          </w:p>
        </w:tc>
        <w:tc>
          <w:tcPr>
            <w:tcW w:w="6378" w:type="dxa"/>
            <w:vAlign w:val="center"/>
          </w:tcPr>
          <w:p w14:paraId="23BF858F" w14:textId="4B3C5AB9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Filtry barwne w soczewkach korekcyjnych</w:t>
            </w:r>
          </w:p>
        </w:tc>
        <w:tc>
          <w:tcPr>
            <w:tcW w:w="1418" w:type="dxa"/>
            <w:vAlign w:val="center"/>
          </w:tcPr>
          <w:p w14:paraId="0573744D" w14:textId="7043FCDC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warsztat</w:t>
            </w:r>
          </w:p>
        </w:tc>
      </w:tr>
      <w:tr w:rsidR="00F0662C" w:rsidRPr="00D51DD9" w14:paraId="36577894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1E2734BA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11:00-12:00</w:t>
            </w:r>
          </w:p>
        </w:tc>
        <w:tc>
          <w:tcPr>
            <w:tcW w:w="6378" w:type="dxa"/>
            <w:vAlign w:val="center"/>
          </w:tcPr>
          <w:p w14:paraId="611E74CC" w14:textId="5B14341F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Projektowanie zaawansowanych soczewek optycznych</w:t>
            </w:r>
          </w:p>
        </w:tc>
        <w:tc>
          <w:tcPr>
            <w:tcW w:w="1418" w:type="dxa"/>
            <w:vAlign w:val="center"/>
          </w:tcPr>
          <w:p w14:paraId="68739CE9" w14:textId="128D6780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warsztat</w:t>
            </w:r>
          </w:p>
        </w:tc>
      </w:tr>
      <w:tr w:rsidR="00F0662C" w:rsidRPr="00D51DD9" w14:paraId="6553E3C8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54B988C0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12:00-13:00</w:t>
            </w:r>
          </w:p>
        </w:tc>
        <w:tc>
          <w:tcPr>
            <w:tcW w:w="6378" w:type="dxa"/>
            <w:vAlign w:val="center"/>
          </w:tcPr>
          <w:p w14:paraId="6CC0166C" w14:textId="5DA8E119" w:rsidR="00A431C7" w:rsidRPr="00D51DD9" w:rsidRDefault="00DB73F0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Projektowanie zaawansowanych soczewek optycznych</w:t>
            </w:r>
          </w:p>
        </w:tc>
        <w:tc>
          <w:tcPr>
            <w:tcW w:w="1418" w:type="dxa"/>
            <w:vAlign w:val="center"/>
          </w:tcPr>
          <w:p w14:paraId="202923EC" w14:textId="127F0E5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warsztat</w:t>
            </w:r>
          </w:p>
        </w:tc>
      </w:tr>
      <w:tr w:rsidR="00A431C7" w:rsidRPr="00D51DD9" w14:paraId="0F6F9F47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5E5661B2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13:00-13:30</w:t>
            </w:r>
          </w:p>
        </w:tc>
        <w:tc>
          <w:tcPr>
            <w:tcW w:w="7796" w:type="dxa"/>
            <w:gridSpan w:val="2"/>
            <w:vAlign w:val="center"/>
          </w:tcPr>
          <w:p w14:paraId="32EED50A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Przerwa kawowa</w:t>
            </w:r>
          </w:p>
        </w:tc>
      </w:tr>
      <w:tr w:rsidR="00F0662C" w:rsidRPr="00D51DD9" w14:paraId="2C20D78A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483E1493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13:30-14:30</w:t>
            </w:r>
          </w:p>
        </w:tc>
        <w:tc>
          <w:tcPr>
            <w:tcW w:w="6378" w:type="dxa"/>
            <w:vAlign w:val="center"/>
          </w:tcPr>
          <w:p w14:paraId="10A82492" w14:textId="3D9E41EA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Po</w:t>
            </w:r>
            <w:r w:rsidR="00DB73F0">
              <w:rPr>
                <w:rFonts w:asciiTheme="majorHAnsi" w:hAnsiTheme="majorHAnsi" w:cstheme="majorHAnsi"/>
              </w:rPr>
              <w:t>dsumowanie metod korekcji wzroku</w:t>
            </w:r>
          </w:p>
        </w:tc>
        <w:tc>
          <w:tcPr>
            <w:tcW w:w="1418" w:type="dxa"/>
            <w:vAlign w:val="center"/>
          </w:tcPr>
          <w:p w14:paraId="1D8FAE5D" w14:textId="41E8BD9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warsztat</w:t>
            </w:r>
          </w:p>
        </w:tc>
      </w:tr>
      <w:tr w:rsidR="00F0662C" w:rsidRPr="00D51DD9" w14:paraId="57FC60E9" w14:textId="77777777" w:rsidTr="00D51DD9">
        <w:tc>
          <w:tcPr>
            <w:tcW w:w="1702" w:type="dxa"/>
            <w:shd w:val="clear" w:color="auto" w:fill="DEEAF6" w:themeFill="accent1" w:themeFillTint="33"/>
            <w:vAlign w:val="center"/>
          </w:tcPr>
          <w:p w14:paraId="02F993FD" w14:textId="7777777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14:30-15:30</w:t>
            </w:r>
          </w:p>
        </w:tc>
        <w:tc>
          <w:tcPr>
            <w:tcW w:w="6378" w:type="dxa"/>
            <w:vAlign w:val="center"/>
          </w:tcPr>
          <w:p w14:paraId="3BAF15FF" w14:textId="0A80E8EF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Egzamin</w:t>
            </w:r>
          </w:p>
        </w:tc>
        <w:tc>
          <w:tcPr>
            <w:tcW w:w="1418" w:type="dxa"/>
            <w:vAlign w:val="center"/>
          </w:tcPr>
          <w:p w14:paraId="46EB9D3F" w14:textId="67AF5507" w:rsidR="00A431C7" w:rsidRPr="00D51DD9" w:rsidRDefault="00A431C7" w:rsidP="00D51DD9">
            <w:pPr>
              <w:pStyle w:val="Akapitzlist"/>
              <w:spacing w:before="60" w:after="60" w:line="264" w:lineRule="auto"/>
              <w:ind w:left="0"/>
              <w:contextualSpacing w:val="0"/>
              <w:jc w:val="center"/>
              <w:rPr>
                <w:rFonts w:asciiTheme="majorHAnsi" w:hAnsiTheme="majorHAnsi" w:cstheme="majorHAnsi"/>
              </w:rPr>
            </w:pPr>
            <w:r w:rsidRPr="00D51DD9">
              <w:rPr>
                <w:rFonts w:asciiTheme="majorHAnsi" w:hAnsiTheme="majorHAnsi" w:cstheme="majorHAnsi"/>
              </w:rPr>
              <w:t>egzamin</w:t>
            </w:r>
          </w:p>
        </w:tc>
      </w:tr>
    </w:tbl>
    <w:p w14:paraId="081EC17C" w14:textId="77777777" w:rsidR="00601CE8" w:rsidRPr="00601CE8" w:rsidRDefault="00601CE8" w:rsidP="00601CE8">
      <w:pPr>
        <w:pStyle w:val="Akapitzlist"/>
        <w:rPr>
          <w:rFonts w:asciiTheme="majorHAnsi" w:hAnsiTheme="majorHAnsi" w:cstheme="majorHAnsi"/>
          <w:sz w:val="24"/>
          <w:szCs w:val="24"/>
        </w:rPr>
      </w:pPr>
    </w:p>
    <w:p w14:paraId="16586136" w14:textId="6D1FF0D6" w:rsidR="00B351CC" w:rsidRDefault="00B351CC" w:rsidP="00D51DD9">
      <w:pPr>
        <w:pStyle w:val="Akapitzlist"/>
        <w:numPr>
          <w:ilvl w:val="0"/>
          <w:numId w:val="3"/>
        </w:numPr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51CC">
        <w:rPr>
          <w:rFonts w:asciiTheme="majorHAnsi" w:hAnsiTheme="majorHAnsi" w:cstheme="majorHAnsi"/>
          <w:sz w:val="24"/>
          <w:szCs w:val="24"/>
        </w:rPr>
        <w:t>Po ukończeniu kursu słuchacze będą posiadali</w:t>
      </w:r>
      <w:r w:rsidR="00D51DD9">
        <w:rPr>
          <w:rFonts w:asciiTheme="majorHAnsi" w:hAnsiTheme="majorHAnsi" w:cstheme="majorHAnsi"/>
          <w:sz w:val="24"/>
          <w:szCs w:val="24"/>
        </w:rPr>
        <w:t>:</w:t>
      </w:r>
    </w:p>
    <w:p w14:paraId="7D6725EB" w14:textId="417C79DB" w:rsidR="00DB73F0" w:rsidRDefault="00DB73F0" w:rsidP="00DB73F0">
      <w:pPr>
        <w:pStyle w:val="Akapitzlist"/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Wiedzę z zakresu budowy optycznej ludzkiego oka, teorii obrazowania optycznego</w:t>
      </w:r>
    </w:p>
    <w:p w14:paraId="5F5B9F92" w14:textId="405B226C" w:rsidR="00DB73F0" w:rsidRPr="00B351CC" w:rsidRDefault="00DB73F0" w:rsidP="00DB73F0">
      <w:pPr>
        <w:pStyle w:val="Akapitzlist"/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257FDC">
        <w:rPr>
          <w:rFonts w:asciiTheme="majorHAnsi" w:hAnsiTheme="majorHAnsi" w:cstheme="majorHAnsi"/>
          <w:sz w:val="24"/>
          <w:szCs w:val="24"/>
        </w:rPr>
        <w:t>asady projektowania</w:t>
      </w:r>
      <w:r>
        <w:rPr>
          <w:rFonts w:asciiTheme="majorHAnsi" w:hAnsiTheme="majorHAnsi" w:cstheme="majorHAnsi"/>
          <w:sz w:val="24"/>
          <w:szCs w:val="24"/>
        </w:rPr>
        <w:t xml:space="preserve"> soczewek korekcyjnych</w:t>
      </w:r>
      <w:r w:rsidR="00257FDC">
        <w:rPr>
          <w:rFonts w:asciiTheme="majorHAnsi" w:hAnsiTheme="majorHAnsi" w:cstheme="majorHAnsi"/>
          <w:sz w:val="24"/>
          <w:szCs w:val="24"/>
        </w:rPr>
        <w:t xml:space="preserve"> najnowszej generacji wszczepianych w postaci implantów lub nakładanych jako szkła kontaktowe.</w:t>
      </w:r>
    </w:p>
    <w:p w14:paraId="16E8CB08" w14:textId="77777777" w:rsidR="00DB73F0" w:rsidRDefault="00DB73F0" w:rsidP="00257FDC">
      <w:pPr>
        <w:pStyle w:val="Akapitzlist"/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B89C2E" w14:textId="08DCBA6E" w:rsidR="00B351CC" w:rsidRDefault="00B351CC" w:rsidP="00D51DD9">
      <w:pPr>
        <w:pStyle w:val="Akapitzlist"/>
        <w:numPr>
          <w:ilvl w:val="0"/>
          <w:numId w:val="3"/>
        </w:numPr>
        <w:spacing w:before="120" w:after="12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51CC">
        <w:rPr>
          <w:rFonts w:asciiTheme="majorHAnsi" w:hAnsiTheme="majorHAnsi" w:cstheme="majorHAnsi"/>
          <w:sz w:val="24"/>
          <w:szCs w:val="24"/>
        </w:rPr>
        <w:t xml:space="preserve">Egzamin będzie miał formę pisemną. W ciągu maksymalnie 60 minut uczestnik będzie miał za zadanie </w:t>
      </w:r>
      <w:r w:rsidR="00DB73F0">
        <w:rPr>
          <w:rFonts w:asciiTheme="majorHAnsi" w:hAnsiTheme="majorHAnsi" w:cstheme="majorHAnsi"/>
          <w:sz w:val="24"/>
          <w:szCs w:val="24"/>
        </w:rPr>
        <w:t>odpowiedzieć na 15 pytań testowych z zakresu treści kursu</w:t>
      </w:r>
      <w:r w:rsidRPr="00B351CC">
        <w:rPr>
          <w:rFonts w:asciiTheme="majorHAnsi" w:hAnsiTheme="majorHAnsi" w:cstheme="majorHAnsi"/>
          <w:sz w:val="24"/>
          <w:szCs w:val="24"/>
        </w:rPr>
        <w:t xml:space="preserve"> i wyciągnąć z nich wnioski w formie otwartych odpowiedzi na pytania zawarte w formularzu testu.</w:t>
      </w:r>
    </w:p>
    <w:p w14:paraId="1A860A9F" w14:textId="7D1A9357" w:rsidR="002C7887" w:rsidRDefault="00074814" w:rsidP="00A431C7">
      <w:pPr>
        <w:spacing w:after="0" w:line="240" w:lineRule="auto"/>
        <w:jc w:val="both"/>
      </w:pPr>
    </w:p>
    <w:sectPr w:rsidR="002C7887" w:rsidSect="006035A9">
      <w:headerReference w:type="default" r:id="rId10"/>
      <w:footerReference w:type="default" r:id="rId11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DD120" w14:textId="77777777" w:rsidR="006035A9" w:rsidRDefault="006035A9" w:rsidP="006035A9">
      <w:pPr>
        <w:spacing w:after="0" w:line="240" w:lineRule="auto"/>
      </w:pPr>
      <w:r>
        <w:separator/>
      </w:r>
    </w:p>
  </w:endnote>
  <w:endnote w:type="continuationSeparator" w:id="0">
    <w:p w14:paraId="78E6D599" w14:textId="77777777" w:rsidR="006035A9" w:rsidRDefault="006035A9" w:rsidP="006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1656408426"/>
      <w:docPartObj>
        <w:docPartGallery w:val="Page Numbers (Bottom of Page)"/>
        <w:docPartUnique/>
      </w:docPartObj>
    </w:sdtPr>
    <w:sdtEndPr/>
    <w:sdtContent>
      <w:p w14:paraId="2CA7A28F" w14:textId="4C4A04E7" w:rsidR="00D51DD9" w:rsidRPr="00D51DD9" w:rsidRDefault="00D51DD9">
        <w:pPr>
          <w:pStyle w:val="Stopka"/>
          <w:jc w:val="center"/>
          <w:rPr>
            <w:rFonts w:asciiTheme="majorHAnsi" w:hAnsiTheme="majorHAnsi" w:cstheme="majorHAnsi"/>
            <w:sz w:val="18"/>
            <w:szCs w:val="18"/>
          </w:rPr>
        </w:pPr>
        <w:r w:rsidRPr="00D51DD9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D51DD9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D51DD9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074814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D51DD9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185D3DD1" w14:textId="77777777" w:rsidR="00D51DD9" w:rsidRPr="00D51DD9" w:rsidRDefault="00D51DD9">
    <w:pPr>
      <w:pStyle w:val="Stopka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1F59D" w14:textId="77777777" w:rsidR="006035A9" w:rsidRDefault="006035A9" w:rsidP="006035A9">
      <w:pPr>
        <w:spacing w:after="0" w:line="240" w:lineRule="auto"/>
      </w:pPr>
      <w:r>
        <w:separator/>
      </w:r>
    </w:p>
  </w:footnote>
  <w:footnote w:type="continuationSeparator" w:id="0">
    <w:p w14:paraId="3BE5C7AE" w14:textId="77777777" w:rsidR="006035A9" w:rsidRDefault="006035A9" w:rsidP="006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E39F" w14:textId="38BB91B2" w:rsidR="006035A9" w:rsidRDefault="00D51D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BE30CA" wp14:editId="31630FAA">
          <wp:simplePos x="0" y="0"/>
          <wp:positionH relativeFrom="column">
            <wp:posOffset>3774440</wp:posOffset>
          </wp:positionH>
          <wp:positionV relativeFrom="paragraph">
            <wp:posOffset>-18973</wp:posOffset>
          </wp:positionV>
          <wp:extent cx="2325370" cy="605155"/>
          <wp:effectExtent l="0" t="0" r="0" b="4445"/>
          <wp:wrapTight wrapText="bothSides">
            <wp:wrapPolygon edited="0">
              <wp:start x="531" y="0"/>
              <wp:lineTo x="0" y="6120"/>
              <wp:lineTo x="0" y="8159"/>
              <wp:lineTo x="354" y="12919"/>
              <wp:lineTo x="3716" y="21079"/>
              <wp:lineTo x="4424" y="21079"/>
              <wp:lineTo x="13094" y="21079"/>
              <wp:lineTo x="20703" y="17679"/>
              <wp:lineTo x="21411" y="10879"/>
              <wp:lineTo x="21411" y="2040"/>
              <wp:lineTo x="7963" y="0"/>
              <wp:lineTo x="531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35A9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4C7188E6" wp14:editId="2A8B35D5">
          <wp:simplePos x="0" y="0"/>
          <wp:positionH relativeFrom="column">
            <wp:posOffset>226695</wp:posOffset>
          </wp:positionH>
          <wp:positionV relativeFrom="paragraph">
            <wp:posOffset>87198</wp:posOffset>
          </wp:positionV>
          <wp:extent cx="1367790" cy="455295"/>
          <wp:effectExtent l="0" t="0" r="3810" b="1905"/>
          <wp:wrapTight wrapText="bothSides">
            <wp:wrapPolygon edited="0">
              <wp:start x="0" y="0"/>
              <wp:lineTo x="0" y="16268"/>
              <wp:lineTo x="301" y="20787"/>
              <wp:lineTo x="21359" y="20787"/>
              <wp:lineTo x="21359" y="14460"/>
              <wp:lineTo x="18953" y="14460"/>
              <wp:lineTo x="21359" y="9038"/>
              <wp:lineTo x="21359" y="1808"/>
              <wp:lineTo x="18953" y="0"/>
              <wp:lineTo x="0" y="0"/>
            </wp:wrapPolygon>
          </wp:wrapTight>
          <wp:docPr id="1" name="Obraz 1" descr="znak-podstawowy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podstawowy-P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83DE7" w14:textId="43DE9104" w:rsidR="006035A9" w:rsidRDefault="006035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D27"/>
    <w:multiLevelType w:val="hybridMultilevel"/>
    <w:tmpl w:val="3B1871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D842CB"/>
    <w:multiLevelType w:val="hybridMultilevel"/>
    <w:tmpl w:val="67965D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7819"/>
    <w:multiLevelType w:val="hybridMultilevel"/>
    <w:tmpl w:val="6354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CC"/>
    <w:rsid w:val="00074814"/>
    <w:rsid w:val="001348C0"/>
    <w:rsid w:val="00257FDC"/>
    <w:rsid w:val="004566DC"/>
    <w:rsid w:val="005A42DB"/>
    <w:rsid w:val="00601CE8"/>
    <w:rsid w:val="006035A9"/>
    <w:rsid w:val="006C46DD"/>
    <w:rsid w:val="00946456"/>
    <w:rsid w:val="009E66B2"/>
    <w:rsid w:val="00A431C7"/>
    <w:rsid w:val="00A804C1"/>
    <w:rsid w:val="00B01915"/>
    <w:rsid w:val="00B351CC"/>
    <w:rsid w:val="00CC6F2F"/>
    <w:rsid w:val="00D51DD9"/>
    <w:rsid w:val="00D774F3"/>
    <w:rsid w:val="00DB73F0"/>
    <w:rsid w:val="00E0323F"/>
    <w:rsid w:val="00F0662C"/>
    <w:rsid w:val="00F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FEC413"/>
  <w15:chartTrackingRefBased/>
  <w15:docId w15:val="{CCFAD160-2303-4C5F-8C29-5527BC0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1C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60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5A9"/>
  </w:style>
  <w:style w:type="paragraph" w:styleId="Stopka">
    <w:name w:val="footer"/>
    <w:basedOn w:val="Normalny"/>
    <w:link w:val="StopkaZnak"/>
    <w:uiPriority w:val="99"/>
    <w:unhideWhenUsed/>
    <w:rsid w:val="00603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BD94D4CE28640AE8DF749D569C0B4" ma:contentTypeVersion="10" ma:contentTypeDescription="Utwórz nowy dokument." ma:contentTypeScope="" ma:versionID="22b1c0a37b8154a8723c5bed68d34833">
  <xsd:schema xmlns:xsd="http://www.w3.org/2001/XMLSchema" xmlns:xs="http://www.w3.org/2001/XMLSchema" xmlns:p="http://schemas.microsoft.com/office/2006/metadata/properties" xmlns:ns3="d4c5ba93-a3e5-4dd8-8445-0066fd40f6e0" xmlns:ns4="5510f8b4-0512-4733-a0fa-3c06b2f24438" targetNamespace="http://schemas.microsoft.com/office/2006/metadata/properties" ma:root="true" ma:fieldsID="77c792580299c5f9e0d1dfa16bcc1e43" ns3:_="" ns4:_="">
    <xsd:import namespace="d4c5ba93-a3e5-4dd8-8445-0066fd40f6e0"/>
    <xsd:import namespace="5510f8b4-0512-4733-a0fa-3c06b2f244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ba93-a3e5-4dd8-8445-0066fd40f6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f8b4-0512-4733-a0fa-3c06b2f2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3C999-4E38-4EA3-A6C0-6E2CB7D46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536FAC-E82B-4C61-8F24-913CF9BE8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5ba93-a3e5-4dd8-8445-0066fd40f6e0"/>
    <ds:schemaRef ds:uri="5510f8b4-0512-4733-a0fa-3c06b2f24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1801C-C514-497F-A813-4A4C01A0C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Lesiak</dc:creator>
  <cp:keywords/>
  <dc:description/>
  <cp:lastModifiedBy>Beata Lesiak</cp:lastModifiedBy>
  <cp:revision>12</cp:revision>
  <dcterms:created xsi:type="dcterms:W3CDTF">2019-10-29T10:22:00Z</dcterms:created>
  <dcterms:modified xsi:type="dcterms:W3CDTF">2019-12-19T13:06:00Z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0x0101000DCBD94D4CE28640AE8DF749D569C0B4</vt:lpwstr>
  </property>
</Properties>
</file>