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98EF8" w14:textId="157C7C81" w:rsidR="008D3DF5" w:rsidRPr="006B3581" w:rsidRDefault="008D3DF5" w:rsidP="00BA2BB4">
      <w:pPr>
        <w:spacing w:after="0" w:line="240" w:lineRule="auto"/>
        <w:ind w:left="3540"/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</w:pPr>
      <w:r w:rsidRPr="005452A2">
        <w:rPr>
          <w:rFonts w:ascii="Times New Roman" w:hAnsi="Times New Roman"/>
          <w:sz w:val="24"/>
          <w:szCs w:val="24"/>
        </w:rPr>
        <w:t>Z</w:t>
      </w:r>
      <w:r w:rsidR="006B3581">
        <w:rPr>
          <w:rFonts w:ascii="Times New Roman" w:hAnsi="Times New Roman"/>
          <w:sz w:val="24"/>
          <w:szCs w:val="24"/>
        </w:rPr>
        <w:t xml:space="preserve">ałącznik nr </w:t>
      </w:r>
      <w:r w:rsidR="0066641B">
        <w:rPr>
          <w:rFonts w:ascii="Times New Roman" w:hAnsi="Times New Roman"/>
          <w:sz w:val="24"/>
          <w:szCs w:val="24"/>
        </w:rPr>
        <w:t>7</w:t>
      </w:r>
      <w:r w:rsidR="00BA2BB4">
        <w:rPr>
          <w:rFonts w:ascii="Times New Roman" w:hAnsi="Times New Roman"/>
          <w:sz w:val="24"/>
          <w:szCs w:val="24"/>
        </w:rPr>
        <w:t xml:space="preserve"> do zarządzenia nr 1/2019 Rektora PW</w:t>
      </w:r>
      <w:r w:rsidRPr="005452A2">
        <w:rPr>
          <w:rFonts w:ascii="Times New Roman" w:hAnsi="Times New Roman"/>
          <w:sz w:val="24"/>
          <w:szCs w:val="24"/>
        </w:rPr>
        <w:t xml:space="preserve"> </w:t>
      </w:r>
    </w:p>
    <w:p w14:paraId="032AC0DC" w14:textId="77777777" w:rsidR="00444DD1" w:rsidRPr="005452A2" w:rsidRDefault="00444DD1" w:rsidP="00444DD1">
      <w:pPr>
        <w:pStyle w:val="Tekstpodstawowy"/>
        <w:rPr>
          <w:rFonts w:ascii="Times New Roman" w:hAnsi="Times New Roman" w:cs="Times New Roman"/>
        </w:rPr>
      </w:pPr>
    </w:p>
    <w:p w14:paraId="1A357A76" w14:textId="5B8602F0" w:rsidR="00A576D0" w:rsidRPr="008F0C51" w:rsidRDefault="00444DD1" w:rsidP="00A90E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452A2">
        <w:rPr>
          <w:rFonts w:ascii="Times New Roman" w:eastAsia="Times New Roman" w:hAnsi="Times New Roman"/>
          <w:b/>
          <w:sz w:val="24"/>
          <w:szCs w:val="24"/>
          <w:lang w:eastAsia="pl-PL"/>
        </w:rPr>
        <w:t>Szczegółowy zakres zadań komórek organizacyjnych C</w:t>
      </w:r>
      <w:r w:rsidR="005452A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entrum </w:t>
      </w:r>
      <w:r w:rsidRPr="005452A2">
        <w:rPr>
          <w:rFonts w:ascii="Times New Roman" w:eastAsia="Times New Roman" w:hAnsi="Times New Roman"/>
          <w:b/>
          <w:sz w:val="24"/>
          <w:szCs w:val="24"/>
          <w:lang w:eastAsia="pl-PL"/>
        </w:rPr>
        <w:t>Z</w:t>
      </w:r>
      <w:r w:rsidR="005452A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arządzania Innowacjami </w:t>
      </w:r>
      <w:r w:rsidRPr="005452A2">
        <w:rPr>
          <w:rFonts w:ascii="Times New Roman" w:eastAsia="Times New Roman" w:hAnsi="Times New Roman"/>
          <w:b/>
          <w:sz w:val="24"/>
          <w:szCs w:val="24"/>
          <w:lang w:eastAsia="pl-PL"/>
        </w:rPr>
        <w:t>i</w:t>
      </w:r>
      <w:r w:rsidR="005452A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5452A2">
        <w:rPr>
          <w:rFonts w:ascii="Times New Roman" w:eastAsia="Times New Roman" w:hAnsi="Times New Roman"/>
          <w:b/>
          <w:sz w:val="24"/>
          <w:szCs w:val="24"/>
          <w:lang w:eastAsia="pl-PL"/>
        </w:rPr>
        <w:t>T</w:t>
      </w:r>
      <w:r w:rsidR="005452A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ransferem Technologii </w:t>
      </w:r>
      <w:r w:rsidRPr="005452A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procesie </w:t>
      </w:r>
      <w:r w:rsidRPr="008F0C51">
        <w:rPr>
          <w:rFonts w:ascii="Times New Roman" w:eastAsia="Times New Roman" w:hAnsi="Times New Roman"/>
          <w:b/>
          <w:sz w:val="24"/>
          <w:szCs w:val="24"/>
          <w:lang w:eastAsia="pl-PL"/>
        </w:rPr>
        <w:t>komercjalizacji</w:t>
      </w:r>
      <w:r w:rsidR="005452A2" w:rsidRPr="008F0C5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1C5B31" w:rsidRPr="008F0C51">
        <w:rPr>
          <w:rFonts w:ascii="Times New Roman" w:eastAsia="Times New Roman" w:hAnsi="Times New Roman"/>
          <w:b/>
          <w:sz w:val="24"/>
          <w:szCs w:val="24"/>
          <w:lang w:eastAsia="pl-PL"/>
        </w:rPr>
        <w:t>wyników.</w:t>
      </w:r>
    </w:p>
    <w:p w14:paraId="10A7BFBD" w14:textId="77777777" w:rsidR="00FA020B" w:rsidRPr="008F0C51" w:rsidRDefault="00FA020B" w:rsidP="00FA020B">
      <w:pPr>
        <w:pStyle w:val="Akapitzlist"/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</w:p>
    <w:p w14:paraId="0E7368FD" w14:textId="514B5132" w:rsidR="00FA020B" w:rsidRPr="008F0C51" w:rsidRDefault="00FA020B" w:rsidP="00CD111B">
      <w:pPr>
        <w:pStyle w:val="Akapitzlist"/>
        <w:numPr>
          <w:ilvl w:val="0"/>
          <w:numId w:val="21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8F0C51">
        <w:rPr>
          <w:rFonts w:ascii="Times New Roman" w:hAnsi="Times New Roman"/>
          <w:sz w:val="24"/>
          <w:szCs w:val="24"/>
        </w:rPr>
        <w:t xml:space="preserve">Do obowiązków </w:t>
      </w:r>
      <w:r w:rsidRPr="008F0C51">
        <w:rPr>
          <w:rFonts w:ascii="Times New Roman" w:hAnsi="Times New Roman"/>
          <w:b/>
          <w:sz w:val="24"/>
          <w:szCs w:val="24"/>
        </w:rPr>
        <w:t>D</w:t>
      </w:r>
      <w:r w:rsidR="005452A2" w:rsidRPr="008F0C51">
        <w:rPr>
          <w:rFonts w:ascii="Times New Roman" w:hAnsi="Times New Roman"/>
          <w:b/>
          <w:sz w:val="24"/>
          <w:szCs w:val="24"/>
        </w:rPr>
        <w:t xml:space="preserve">ziału </w:t>
      </w:r>
      <w:r w:rsidRPr="008F0C51">
        <w:rPr>
          <w:rFonts w:ascii="Times New Roman" w:hAnsi="Times New Roman"/>
          <w:b/>
          <w:sz w:val="24"/>
          <w:szCs w:val="24"/>
        </w:rPr>
        <w:t>K</w:t>
      </w:r>
      <w:r w:rsidR="005452A2" w:rsidRPr="008F0C51">
        <w:rPr>
          <w:rFonts w:ascii="Times New Roman" w:hAnsi="Times New Roman"/>
          <w:b/>
          <w:sz w:val="24"/>
          <w:szCs w:val="24"/>
        </w:rPr>
        <w:t>omercjalizacji i Transferu Technologii</w:t>
      </w:r>
      <w:r w:rsidR="005452A2" w:rsidRPr="008F0C51">
        <w:rPr>
          <w:rFonts w:ascii="Times New Roman" w:hAnsi="Times New Roman"/>
          <w:sz w:val="24"/>
          <w:szCs w:val="24"/>
        </w:rPr>
        <w:t xml:space="preserve"> </w:t>
      </w:r>
      <w:r w:rsidRPr="008F0C51">
        <w:rPr>
          <w:rFonts w:ascii="Times New Roman" w:hAnsi="Times New Roman"/>
          <w:sz w:val="24"/>
          <w:szCs w:val="24"/>
        </w:rPr>
        <w:t>w szczególności należy:</w:t>
      </w:r>
    </w:p>
    <w:p w14:paraId="7C8F75A4" w14:textId="77777777" w:rsidR="00FA020B" w:rsidRPr="008F0C51" w:rsidRDefault="00FA020B" w:rsidP="00CD111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C51">
        <w:rPr>
          <w:rFonts w:ascii="Times New Roman" w:hAnsi="Times New Roman"/>
          <w:sz w:val="24"/>
          <w:szCs w:val="24"/>
        </w:rPr>
        <w:t>prowadzenie ewidencji wyników oraz związanej z tym dokumentacji;</w:t>
      </w:r>
    </w:p>
    <w:p w14:paraId="26A11C93" w14:textId="77777777" w:rsidR="00FA020B" w:rsidRPr="008F0C51" w:rsidRDefault="00FA020B" w:rsidP="00CD111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C51">
        <w:rPr>
          <w:rFonts w:ascii="Times New Roman" w:hAnsi="Times New Roman"/>
          <w:sz w:val="24"/>
          <w:szCs w:val="24"/>
        </w:rPr>
        <w:t>przygotowywanie umów o przeniesienie praw do wyników;</w:t>
      </w:r>
    </w:p>
    <w:p w14:paraId="0DD200F5" w14:textId="3559B8EE" w:rsidR="00FA020B" w:rsidRPr="008F0C51" w:rsidRDefault="00FA020B" w:rsidP="00CD111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C51">
        <w:rPr>
          <w:rFonts w:ascii="Times New Roman" w:hAnsi="Times New Roman"/>
          <w:sz w:val="24"/>
          <w:szCs w:val="24"/>
        </w:rPr>
        <w:t>prowadzenie e</w:t>
      </w:r>
      <w:r w:rsidR="005452A2" w:rsidRPr="008F0C51">
        <w:rPr>
          <w:rFonts w:ascii="Times New Roman" w:hAnsi="Times New Roman"/>
          <w:sz w:val="24"/>
          <w:szCs w:val="24"/>
        </w:rPr>
        <w:t xml:space="preserve">widencji zobowiązań i rozliczeń pracowników </w:t>
      </w:r>
      <w:r w:rsidRPr="008F0C51">
        <w:rPr>
          <w:rFonts w:ascii="Times New Roman" w:hAnsi="Times New Roman"/>
          <w:sz w:val="24"/>
          <w:szCs w:val="24"/>
        </w:rPr>
        <w:t xml:space="preserve">wobec </w:t>
      </w:r>
      <w:r w:rsidR="005452A2" w:rsidRPr="008F0C51">
        <w:rPr>
          <w:rFonts w:ascii="Times New Roman" w:hAnsi="Times New Roman"/>
          <w:sz w:val="24"/>
          <w:szCs w:val="24"/>
        </w:rPr>
        <w:t xml:space="preserve">PW oraz </w:t>
      </w:r>
      <w:r w:rsidRPr="008F0C51">
        <w:rPr>
          <w:rFonts w:ascii="Times New Roman" w:hAnsi="Times New Roman"/>
          <w:sz w:val="24"/>
          <w:szCs w:val="24"/>
        </w:rPr>
        <w:t xml:space="preserve">PW wobec </w:t>
      </w:r>
      <w:r w:rsidR="005452A2" w:rsidRPr="008F0C51">
        <w:rPr>
          <w:rFonts w:ascii="Times New Roman" w:hAnsi="Times New Roman"/>
          <w:sz w:val="24"/>
          <w:szCs w:val="24"/>
        </w:rPr>
        <w:t>p</w:t>
      </w:r>
      <w:r w:rsidRPr="008F0C51">
        <w:rPr>
          <w:rFonts w:ascii="Times New Roman" w:hAnsi="Times New Roman"/>
          <w:sz w:val="24"/>
          <w:szCs w:val="24"/>
        </w:rPr>
        <w:t>racownik</w:t>
      </w:r>
      <w:r w:rsidR="005452A2" w:rsidRPr="008F0C51">
        <w:rPr>
          <w:rFonts w:ascii="Times New Roman" w:hAnsi="Times New Roman"/>
          <w:sz w:val="24"/>
          <w:szCs w:val="24"/>
        </w:rPr>
        <w:t>ów</w:t>
      </w:r>
      <w:r w:rsidRPr="008F0C51">
        <w:rPr>
          <w:rFonts w:ascii="Times New Roman" w:hAnsi="Times New Roman"/>
          <w:sz w:val="24"/>
          <w:szCs w:val="24"/>
        </w:rPr>
        <w:t>;</w:t>
      </w:r>
    </w:p>
    <w:p w14:paraId="4C7B6A67" w14:textId="77777777" w:rsidR="00FA020B" w:rsidRPr="008F0C51" w:rsidRDefault="00FA020B" w:rsidP="00CD111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C51">
        <w:rPr>
          <w:rFonts w:ascii="Times New Roman" w:hAnsi="Times New Roman"/>
          <w:sz w:val="24"/>
          <w:szCs w:val="24"/>
        </w:rPr>
        <w:t>prowadzenie ewidencji kosztów bezpośrednio związanych z komercjalizacją, które zostały poniesione przez PW;</w:t>
      </w:r>
    </w:p>
    <w:p w14:paraId="35ADE27C" w14:textId="77777777" w:rsidR="00FA020B" w:rsidRPr="008F0C51" w:rsidRDefault="00FA020B" w:rsidP="00CD111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C51">
        <w:rPr>
          <w:rFonts w:ascii="Times New Roman" w:hAnsi="Times New Roman"/>
          <w:sz w:val="24"/>
          <w:szCs w:val="24"/>
        </w:rPr>
        <w:t>prowadzenie ewidencji i obsługa umów w zakresie komercjalizacji;</w:t>
      </w:r>
    </w:p>
    <w:p w14:paraId="6AD68C8E" w14:textId="77777777" w:rsidR="00FA020B" w:rsidRPr="008F0C51" w:rsidRDefault="00FA020B" w:rsidP="00CD111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C51">
        <w:rPr>
          <w:rFonts w:ascii="Times New Roman" w:hAnsi="Times New Roman"/>
          <w:sz w:val="24"/>
          <w:szCs w:val="24"/>
        </w:rPr>
        <w:t>prowadzenie obsługi rozliczeń z IBS PW,</w:t>
      </w:r>
    </w:p>
    <w:p w14:paraId="472CE2D2" w14:textId="14F3662B" w:rsidR="00FA020B" w:rsidRPr="008F0C51" w:rsidRDefault="00FA020B" w:rsidP="00CD111B">
      <w:pPr>
        <w:pStyle w:val="Akapitzlist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F0C51">
        <w:rPr>
          <w:rFonts w:ascii="Times New Roman" w:hAnsi="Times New Roman"/>
          <w:sz w:val="24"/>
          <w:szCs w:val="24"/>
        </w:rPr>
        <w:t xml:space="preserve">Do obowiązków </w:t>
      </w:r>
      <w:r w:rsidR="0076550B" w:rsidRPr="008F0C51">
        <w:rPr>
          <w:rFonts w:ascii="Times New Roman" w:hAnsi="Times New Roman"/>
          <w:b/>
          <w:sz w:val="24"/>
          <w:szCs w:val="24"/>
        </w:rPr>
        <w:t xml:space="preserve">Działu Komercjalizacji i Transferu Technologii </w:t>
      </w:r>
      <w:r w:rsidR="0076550B" w:rsidRPr="008F0C51">
        <w:rPr>
          <w:rFonts w:ascii="Times New Roman" w:hAnsi="Times New Roman"/>
          <w:sz w:val="24"/>
          <w:szCs w:val="24"/>
        </w:rPr>
        <w:t>zwanego dalej</w:t>
      </w:r>
      <w:r w:rsidR="0076550B" w:rsidRPr="008F0C51">
        <w:rPr>
          <w:rFonts w:ascii="Times New Roman" w:hAnsi="Times New Roman"/>
          <w:b/>
          <w:sz w:val="24"/>
          <w:szCs w:val="24"/>
        </w:rPr>
        <w:t xml:space="preserve"> „DKTT”</w:t>
      </w:r>
      <w:r w:rsidR="0076550B" w:rsidRPr="008F0C51">
        <w:rPr>
          <w:rFonts w:ascii="Times New Roman" w:hAnsi="Times New Roman"/>
          <w:sz w:val="24"/>
          <w:szCs w:val="24"/>
        </w:rPr>
        <w:t xml:space="preserve"> i </w:t>
      </w:r>
      <w:r w:rsidR="0076550B" w:rsidRPr="008F0C51">
        <w:rPr>
          <w:rFonts w:ascii="Times New Roman" w:hAnsi="Times New Roman"/>
          <w:b/>
          <w:sz w:val="24"/>
          <w:szCs w:val="24"/>
        </w:rPr>
        <w:t xml:space="preserve">Działu Organizacyjnego </w:t>
      </w:r>
      <w:r w:rsidR="0076550B" w:rsidRPr="008F0C51">
        <w:rPr>
          <w:rFonts w:ascii="Times New Roman" w:hAnsi="Times New Roman"/>
          <w:sz w:val="24"/>
          <w:szCs w:val="24"/>
        </w:rPr>
        <w:t xml:space="preserve">zwanego dalej </w:t>
      </w:r>
      <w:r w:rsidR="0076550B" w:rsidRPr="008F0C51">
        <w:rPr>
          <w:rFonts w:ascii="Times New Roman" w:hAnsi="Times New Roman"/>
          <w:b/>
          <w:sz w:val="24"/>
          <w:szCs w:val="24"/>
        </w:rPr>
        <w:t>„DORG”</w:t>
      </w:r>
      <w:r w:rsidR="0076550B" w:rsidRPr="008F0C51">
        <w:rPr>
          <w:rFonts w:ascii="Times New Roman" w:hAnsi="Times New Roman"/>
          <w:sz w:val="24"/>
          <w:szCs w:val="24"/>
        </w:rPr>
        <w:t xml:space="preserve"> </w:t>
      </w:r>
      <w:r w:rsidRPr="008F0C51">
        <w:rPr>
          <w:rFonts w:ascii="Times New Roman" w:hAnsi="Times New Roman"/>
          <w:sz w:val="24"/>
          <w:szCs w:val="24"/>
        </w:rPr>
        <w:t>wynikających z tytułu podpisanych umów związanych z komercjalizacją w szczególności należy:</w:t>
      </w:r>
    </w:p>
    <w:p w14:paraId="200679D8" w14:textId="77777777" w:rsidR="00FA020B" w:rsidRPr="008F0C51" w:rsidRDefault="00FA020B" w:rsidP="00CD111B">
      <w:pPr>
        <w:pStyle w:val="NormalnyWeb"/>
        <w:numPr>
          <w:ilvl w:val="0"/>
          <w:numId w:val="19"/>
        </w:numPr>
        <w:spacing w:before="0" w:beforeAutospacing="0" w:after="0" w:afterAutospacing="0"/>
        <w:ind w:left="851" w:hanging="425"/>
        <w:jc w:val="both"/>
      </w:pPr>
      <w:r w:rsidRPr="008F0C51">
        <w:t xml:space="preserve">DKTT dokonuje ewidencji złożonej dokumentacji: </w:t>
      </w:r>
    </w:p>
    <w:p w14:paraId="337D07FF" w14:textId="77777777" w:rsidR="00FA020B" w:rsidRPr="008F0C51" w:rsidRDefault="00FA020B" w:rsidP="00CD111B">
      <w:pPr>
        <w:pStyle w:val="NormalnyWeb"/>
        <w:numPr>
          <w:ilvl w:val="0"/>
          <w:numId w:val="20"/>
        </w:numPr>
        <w:spacing w:before="0" w:beforeAutospacing="0" w:after="0" w:afterAutospacing="0"/>
        <w:jc w:val="both"/>
      </w:pPr>
      <w:r w:rsidRPr="008F0C51">
        <w:t>podpisanej umowy,</w:t>
      </w:r>
    </w:p>
    <w:p w14:paraId="5EA881C6" w14:textId="77777777" w:rsidR="00FA020B" w:rsidRPr="008F0C51" w:rsidRDefault="00FA020B" w:rsidP="00CD111B">
      <w:pPr>
        <w:pStyle w:val="NormalnyWeb"/>
        <w:numPr>
          <w:ilvl w:val="0"/>
          <w:numId w:val="20"/>
        </w:numPr>
        <w:spacing w:before="0" w:beforeAutospacing="0" w:after="0" w:afterAutospacing="0"/>
        <w:jc w:val="both"/>
      </w:pPr>
      <w:r w:rsidRPr="008F0C51">
        <w:t xml:space="preserve">podpisanej przez twórców, zatwierdzonej przez dziekana wydziału, karty zgłoszenia wyników potwierdzającej ich udział procentowy w wynikach, </w:t>
      </w:r>
    </w:p>
    <w:p w14:paraId="0187755B" w14:textId="21A28068" w:rsidR="00FA020B" w:rsidRPr="008F0C51" w:rsidRDefault="00FA020B" w:rsidP="00CD111B">
      <w:pPr>
        <w:pStyle w:val="NormalnyWeb"/>
        <w:numPr>
          <w:ilvl w:val="0"/>
          <w:numId w:val="20"/>
        </w:numPr>
        <w:spacing w:before="0" w:beforeAutospacing="0" w:after="0" w:afterAutospacing="0"/>
        <w:jc w:val="both"/>
      </w:pPr>
      <w:r w:rsidRPr="008F0C51">
        <w:t>wypełnion</w:t>
      </w:r>
      <w:r w:rsidR="00375967" w:rsidRPr="008F0C51">
        <w:t xml:space="preserve">ych </w:t>
      </w:r>
      <w:r w:rsidRPr="008F0C51">
        <w:t>i podpisan</w:t>
      </w:r>
      <w:r w:rsidR="00375967" w:rsidRPr="008F0C51">
        <w:t xml:space="preserve">ych </w:t>
      </w:r>
      <w:r w:rsidRPr="008F0C51">
        <w:t xml:space="preserve">przez twórców wyników lub know-how kwestionariusze osobowe SAP; </w:t>
      </w:r>
    </w:p>
    <w:p w14:paraId="44ADD12A" w14:textId="5C334D6C" w:rsidR="00FA020B" w:rsidRPr="008F0C51" w:rsidRDefault="00FA020B" w:rsidP="00CD111B">
      <w:pPr>
        <w:pStyle w:val="NormalnyWeb"/>
        <w:numPr>
          <w:ilvl w:val="0"/>
          <w:numId w:val="19"/>
        </w:numPr>
        <w:spacing w:before="0" w:beforeAutospacing="0" w:after="0" w:afterAutospacing="0"/>
        <w:ind w:left="851" w:hanging="425"/>
        <w:jc w:val="both"/>
      </w:pPr>
      <w:r w:rsidRPr="008F0C51">
        <w:t xml:space="preserve">DKTT przekazuje do DORG dokumenty </w:t>
      </w:r>
      <w:r w:rsidR="0076550B" w:rsidRPr="008F0C51">
        <w:t xml:space="preserve">określone </w:t>
      </w:r>
      <w:r w:rsidRPr="008F0C51">
        <w:t xml:space="preserve">w </w:t>
      </w:r>
      <w:r w:rsidR="0076550B" w:rsidRPr="008F0C51">
        <w:t xml:space="preserve">pkt </w:t>
      </w:r>
      <w:r w:rsidRPr="008F0C51">
        <w:t>1 w ciągu 3 dni od daty wpływu do DKTT;</w:t>
      </w:r>
    </w:p>
    <w:p w14:paraId="5B3E1F6F" w14:textId="1CEEE07B" w:rsidR="00FA020B" w:rsidRPr="008F0C51" w:rsidRDefault="0076550B" w:rsidP="00CD111B">
      <w:pPr>
        <w:pStyle w:val="NormalnyWeb"/>
        <w:numPr>
          <w:ilvl w:val="0"/>
          <w:numId w:val="19"/>
        </w:numPr>
        <w:spacing w:before="0" w:beforeAutospacing="0" w:after="0" w:afterAutospacing="0"/>
        <w:ind w:left="851" w:hanging="425"/>
        <w:jc w:val="both"/>
      </w:pPr>
      <w:r w:rsidRPr="008F0C51">
        <w:t>f</w:t>
      </w:r>
      <w:r w:rsidR="00FA020B" w:rsidRPr="008F0C51">
        <w:t>akturę zgodną z podpisaną umową wystawia upoważniony pracownik  DORG i przekazuję ją do Kwestury</w:t>
      </w:r>
      <w:r w:rsidRPr="008F0C51">
        <w:t>;</w:t>
      </w:r>
    </w:p>
    <w:p w14:paraId="7948CF32" w14:textId="53E724B0" w:rsidR="00FA020B" w:rsidRPr="008F0C51" w:rsidRDefault="00FA020B" w:rsidP="00CD111B">
      <w:pPr>
        <w:pStyle w:val="NormalnyWeb"/>
        <w:numPr>
          <w:ilvl w:val="0"/>
          <w:numId w:val="19"/>
        </w:numPr>
        <w:spacing w:before="0" w:beforeAutospacing="0" w:after="0" w:afterAutospacing="0"/>
        <w:ind w:left="851" w:hanging="425"/>
        <w:jc w:val="both"/>
      </w:pPr>
      <w:r w:rsidRPr="008F0C51">
        <w:t>DKTT przygotowuje podział przychodów z tytułu komercjalizacji ze wskazaniem  formalno-prawnej podstawy podziału przychodów po otrzymaniu informacji z DORG o wpłynięciu środków na konto bankowe PW</w:t>
      </w:r>
      <w:r w:rsidR="00323F43" w:rsidRPr="008F0C51">
        <w:t xml:space="preserve"> i przedstawia prorektorowi ds. rozwoju do zatwierdzenia</w:t>
      </w:r>
      <w:r w:rsidR="0076550B" w:rsidRPr="008F0C51">
        <w:t>;</w:t>
      </w:r>
      <w:r w:rsidRPr="008F0C51">
        <w:t xml:space="preserve"> </w:t>
      </w:r>
    </w:p>
    <w:p w14:paraId="66472B73" w14:textId="09E04141" w:rsidR="00FA020B" w:rsidRPr="005452A2" w:rsidRDefault="00FA020B" w:rsidP="00CD111B">
      <w:pPr>
        <w:pStyle w:val="NormalnyWeb"/>
        <w:numPr>
          <w:ilvl w:val="0"/>
          <w:numId w:val="19"/>
        </w:numPr>
        <w:spacing w:before="0" w:beforeAutospacing="0" w:after="0" w:afterAutospacing="0"/>
        <w:ind w:left="851" w:hanging="425"/>
        <w:jc w:val="both"/>
      </w:pPr>
      <w:r w:rsidRPr="005452A2">
        <w:t>DORG w oparciu o zatwierdzony</w:t>
      </w:r>
      <w:r w:rsidR="00420E7A">
        <w:t xml:space="preserve"> przez prorektora ds. rozwoju</w:t>
      </w:r>
      <w:r w:rsidRPr="005452A2">
        <w:t xml:space="preserve"> podział przychodów z tytułu komercjalizacji, przygotowuje zgodnie z obowiązującymi na PW zasadami dyspozycje rozliczeń:</w:t>
      </w:r>
    </w:p>
    <w:p w14:paraId="535AD2E3" w14:textId="2E59CCAC" w:rsidR="00FA020B" w:rsidRPr="005452A2" w:rsidRDefault="00FA020B" w:rsidP="00CD111B">
      <w:pPr>
        <w:pStyle w:val="NormalnyWeb"/>
        <w:numPr>
          <w:ilvl w:val="0"/>
          <w:numId w:val="22"/>
        </w:numPr>
        <w:spacing w:before="0" w:beforeAutospacing="0" w:after="0" w:afterAutospacing="0"/>
        <w:jc w:val="both"/>
      </w:pPr>
      <w:r w:rsidRPr="005452A2">
        <w:t xml:space="preserve">dla twórców </w:t>
      </w:r>
      <w:r w:rsidR="00323F43">
        <w:t>-</w:t>
      </w:r>
      <w:r w:rsidRPr="005452A2">
        <w:t xml:space="preserve"> sporządzając </w:t>
      </w:r>
      <w:r w:rsidRPr="008A4684">
        <w:t>dla Kwestury dyspozycje</w:t>
      </w:r>
      <w:r w:rsidRPr="005452A2">
        <w:t xml:space="preserve"> wypłat, zawierające:</w:t>
      </w:r>
    </w:p>
    <w:p w14:paraId="5E592ED2" w14:textId="319EFBDE" w:rsidR="00FA020B" w:rsidRPr="005452A2" w:rsidRDefault="004A607A" w:rsidP="00375967">
      <w:pPr>
        <w:pStyle w:val="NormalnyWeb"/>
        <w:spacing w:before="0" w:beforeAutospacing="0" w:after="0" w:afterAutospacing="0"/>
        <w:ind w:left="851" w:firstLine="142"/>
        <w:jc w:val="both"/>
      </w:pPr>
      <w:r>
        <w:t xml:space="preserve">  </w:t>
      </w:r>
      <w:r w:rsidR="00FA020B" w:rsidRPr="005452A2">
        <w:t xml:space="preserve">- listę twórców, </w:t>
      </w:r>
    </w:p>
    <w:p w14:paraId="1E661EC2" w14:textId="6D00AB62" w:rsidR="00FA020B" w:rsidRPr="005452A2" w:rsidRDefault="004A607A" w:rsidP="00375967">
      <w:pPr>
        <w:pStyle w:val="NormalnyWeb"/>
        <w:spacing w:before="0" w:beforeAutospacing="0" w:after="0" w:afterAutospacing="0"/>
        <w:ind w:left="851" w:firstLine="142"/>
        <w:jc w:val="both"/>
      </w:pPr>
      <w:r>
        <w:t xml:space="preserve">  </w:t>
      </w:r>
      <w:r w:rsidR="00FA020B" w:rsidRPr="005452A2">
        <w:t xml:space="preserve">- nr PESEL, </w:t>
      </w:r>
    </w:p>
    <w:p w14:paraId="22C76215" w14:textId="357B8EBB" w:rsidR="004A607A" w:rsidRDefault="004A607A" w:rsidP="00375967">
      <w:pPr>
        <w:pStyle w:val="NormalnyWeb"/>
        <w:spacing w:before="0" w:beforeAutospacing="0" w:after="0" w:afterAutospacing="0"/>
        <w:ind w:left="851" w:firstLine="142"/>
        <w:jc w:val="both"/>
      </w:pPr>
      <w:r>
        <w:t xml:space="preserve">  </w:t>
      </w:r>
      <w:r w:rsidR="00FA020B" w:rsidRPr="005452A2">
        <w:t xml:space="preserve">- kwoty brutto wynagrodzenia przysługującego poszczególnym twórcom oraz </w:t>
      </w:r>
      <w:r>
        <w:t xml:space="preserve"> </w:t>
      </w:r>
    </w:p>
    <w:p w14:paraId="4EB6C49A" w14:textId="2E7DC691" w:rsidR="00FA020B" w:rsidRPr="005452A2" w:rsidRDefault="004A607A" w:rsidP="00375967">
      <w:pPr>
        <w:pStyle w:val="NormalnyWeb"/>
        <w:spacing w:before="0" w:beforeAutospacing="0" w:after="0" w:afterAutospacing="0"/>
        <w:ind w:left="851" w:firstLine="142"/>
        <w:jc w:val="both"/>
      </w:pPr>
      <w:r>
        <w:t xml:space="preserve">    </w:t>
      </w:r>
      <w:r w:rsidR="00FA020B" w:rsidRPr="005452A2">
        <w:t>wskazuje formalno-prawną podstawę wypłaty wynagrodzenia</w:t>
      </w:r>
      <w:r>
        <w:t>,</w:t>
      </w:r>
      <w:r w:rsidR="00FA020B" w:rsidRPr="005452A2">
        <w:t xml:space="preserve"> </w:t>
      </w:r>
    </w:p>
    <w:p w14:paraId="005A981B" w14:textId="7CEC282F" w:rsidR="004A607A" w:rsidRDefault="00FA020B" w:rsidP="00CD111B">
      <w:pPr>
        <w:pStyle w:val="NormalnyWeb"/>
        <w:numPr>
          <w:ilvl w:val="0"/>
          <w:numId w:val="22"/>
        </w:numPr>
        <w:spacing w:before="0" w:beforeAutospacing="0" w:after="0" w:afterAutospacing="0"/>
        <w:jc w:val="both"/>
      </w:pPr>
      <w:r w:rsidRPr="005452A2">
        <w:t xml:space="preserve">dla jednostek organizacyjnych PW – sporządzając dla Kwestury dyspozycję </w:t>
      </w:r>
    </w:p>
    <w:p w14:paraId="54A136C3" w14:textId="2A37631F" w:rsidR="00FA020B" w:rsidRDefault="004A607A" w:rsidP="004A607A">
      <w:pPr>
        <w:pStyle w:val="NormalnyWeb"/>
        <w:spacing w:before="0" w:beforeAutospacing="0" w:after="0" w:afterAutospacing="0"/>
        <w:ind w:left="633"/>
        <w:jc w:val="both"/>
      </w:pPr>
      <w:r>
        <w:t xml:space="preserve">           </w:t>
      </w:r>
      <w:r w:rsidR="00FA020B" w:rsidRPr="005452A2">
        <w:t>podziału przychodów dla jednostki organizacyjnej twórcy</w:t>
      </w:r>
      <w:r>
        <w:t>,</w:t>
      </w:r>
    </w:p>
    <w:p w14:paraId="0EC842C1" w14:textId="58704BEC" w:rsidR="004A607A" w:rsidRDefault="004A607A" w:rsidP="00CD111B">
      <w:pPr>
        <w:pStyle w:val="NormalnyWeb"/>
        <w:numPr>
          <w:ilvl w:val="0"/>
          <w:numId w:val="22"/>
        </w:numPr>
        <w:spacing w:before="0" w:beforeAutospacing="0" w:after="0" w:afterAutospacing="0"/>
        <w:jc w:val="both"/>
      </w:pPr>
      <w:r>
        <w:t>d</w:t>
      </w:r>
      <w:r w:rsidR="00FA020B" w:rsidRPr="005452A2">
        <w:t xml:space="preserve">la jednostek zewnętrznych  - o ile przysługuje im  współudział w korzyściach </w:t>
      </w:r>
    </w:p>
    <w:p w14:paraId="5795C575" w14:textId="77777777" w:rsidR="004A607A" w:rsidRDefault="004A607A" w:rsidP="004A607A">
      <w:pPr>
        <w:pStyle w:val="NormalnyWeb"/>
        <w:spacing w:before="0" w:beforeAutospacing="0" w:after="0" w:afterAutospacing="0"/>
        <w:ind w:left="633"/>
        <w:jc w:val="both"/>
      </w:pPr>
      <w:r>
        <w:t xml:space="preserve">           </w:t>
      </w:r>
      <w:r w:rsidR="00FA020B" w:rsidRPr="005452A2">
        <w:t xml:space="preserve">uzyskanych przez PW – rozliczenie następuje na podstawie faktury wystawionej </w:t>
      </w:r>
    </w:p>
    <w:p w14:paraId="47BEC97B" w14:textId="21DFAA61" w:rsidR="00FA020B" w:rsidRPr="005452A2" w:rsidRDefault="004A607A" w:rsidP="004A607A">
      <w:pPr>
        <w:pStyle w:val="NormalnyWeb"/>
        <w:spacing w:before="0" w:beforeAutospacing="0" w:after="0" w:afterAutospacing="0"/>
        <w:ind w:left="633"/>
        <w:jc w:val="both"/>
      </w:pPr>
      <w:r>
        <w:t xml:space="preserve">           </w:t>
      </w:r>
      <w:r w:rsidR="00FA020B" w:rsidRPr="005452A2">
        <w:t>przez  jednostkę zewnętrzną.</w:t>
      </w:r>
    </w:p>
    <w:p w14:paraId="3FDAA54D" w14:textId="77777777" w:rsidR="00A576D0" w:rsidRPr="00A25F65" w:rsidRDefault="00A576D0" w:rsidP="00A90EB9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1BF09B8" w14:textId="039B4363" w:rsidR="00A576D0" w:rsidRPr="000852A9" w:rsidRDefault="00A576D0" w:rsidP="00DE5148">
      <w:pPr>
        <w:pStyle w:val="NormalnyWeb"/>
      </w:pPr>
      <w:bookmarkStart w:id="0" w:name="_GoBack"/>
      <w:bookmarkEnd w:id="0"/>
    </w:p>
    <w:sectPr w:rsidR="00A576D0" w:rsidRPr="000852A9" w:rsidSect="0057035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3F3CF" w14:textId="77777777" w:rsidR="00F32D31" w:rsidRDefault="00F32D31" w:rsidP="002269F1">
      <w:pPr>
        <w:spacing w:after="0" w:line="240" w:lineRule="auto"/>
      </w:pPr>
      <w:r>
        <w:separator/>
      </w:r>
    </w:p>
  </w:endnote>
  <w:endnote w:type="continuationSeparator" w:id="0">
    <w:p w14:paraId="453BCF6A" w14:textId="77777777" w:rsidR="00F32D31" w:rsidRDefault="00F32D31" w:rsidP="0022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erif">
    <w:altName w:val="MS Gothic"/>
    <w:charset w:val="80"/>
    <w:family w:val="roman"/>
    <w:pitch w:val="variable"/>
  </w:font>
  <w:font w:name="Droid Sans Fallback">
    <w:altName w:val="MS Mincho"/>
    <w:charset w:val="80"/>
    <w:family w:val="auto"/>
    <w:pitch w:val="variable"/>
  </w:font>
  <w:font w:name="DejaVu Sans">
    <w:altName w:val="Arial"/>
    <w:panose1 w:val="020B0603030804020204"/>
    <w:charset w:val="EE"/>
    <w:family w:val="swiss"/>
    <w:pitch w:val="variable"/>
    <w:sig w:usb0="E7000EFF" w:usb1="5200FDFF" w:usb2="0A042021" w:usb3="00000000" w:csb0="000001BF" w:csb1="00000000"/>
  </w:font>
  <w:font w:name="OpenSymbol">
    <w:panose1 w:val="0501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ans">
    <w:altName w:val="Meiryo"/>
    <w:charset w:val="8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13E8B" w14:textId="77777777" w:rsidR="00F32D31" w:rsidRDefault="00F32D31" w:rsidP="002269F1">
      <w:pPr>
        <w:spacing w:after="0" w:line="240" w:lineRule="auto"/>
      </w:pPr>
      <w:r>
        <w:separator/>
      </w:r>
    </w:p>
  </w:footnote>
  <w:footnote w:type="continuationSeparator" w:id="0">
    <w:p w14:paraId="549B8447" w14:textId="77777777" w:rsidR="00F32D31" w:rsidRDefault="00F32D31" w:rsidP="00226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4A9F"/>
    <w:multiLevelType w:val="hybridMultilevel"/>
    <w:tmpl w:val="8D522D8A"/>
    <w:lvl w:ilvl="0" w:tplc="99246C7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85E18"/>
    <w:multiLevelType w:val="hybridMultilevel"/>
    <w:tmpl w:val="24E48124"/>
    <w:lvl w:ilvl="0" w:tplc="AB90212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C3F15"/>
    <w:multiLevelType w:val="hybridMultilevel"/>
    <w:tmpl w:val="3A04FB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3D0F47E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04CDD"/>
    <w:multiLevelType w:val="hybridMultilevel"/>
    <w:tmpl w:val="9C585416"/>
    <w:lvl w:ilvl="0" w:tplc="925416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B74AAD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359A0"/>
    <w:multiLevelType w:val="hybridMultilevel"/>
    <w:tmpl w:val="4D46C6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743BE"/>
    <w:multiLevelType w:val="hybridMultilevel"/>
    <w:tmpl w:val="7AACA0FE"/>
    <w:lvl w:ilvl="0" w:tplc="2A30FE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F26345D"/>
    <w:multiLevelType w:val="hybridMultilevel"/>
    <w:tmpl w:val="F09E953A"/>
    <w:lvl w:ilvl="0" w:tplc="7A5C793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44DB2"/>
    <w:multiLevelType w:val="hybridMultilevel"/>
    <w:tmpl w:val="EFD42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53C7B"/>
    <w:multiLevelType w:val="hybridMultilevel"/>
    <w:tmpl w:val="E83C00B0"/>
    <w:lvl w:ilvl="0" w:tplc="68B676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30858"/>
    <w:multiLevelType w:val="hybridMultilevel"/>
    <w:tmpl w:val="6B122F9E"/>
    <w:lvl w:ilvl="0" w:tplc="0B46BFA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3825C55"/>
    <w:multiLevelType w:val="hybridMultilevel"/>
    <w:tmpl w:val="A092AC14"/>
    <w:lvl w:ilvl="0" w:tplc="6610F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766FF"/>
    <w:multiLevelType w:val="hybridMultilevel"/>
    <w:tmpl w:val="567419F8"/>
    <w:lvl w:ilvl="0" w:tplc="BB2034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31079"/>
    <w:multiLevelType w:val="hybridMultilevel"/>
    <w:tmpl w:val="360CD3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600DE"/>
    <w:multiLevelType w:val="hybridMultilevel"/>
    <w:tmpl w:val="B274B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644B5E"/>
    <w:multiLevelType w:val="hybridMultilevel"/>
    <w:tmpl w:val="2FD8E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0454F"/>
    <w:multiLevelType w:val="hybridMultilevel"/>
    <w:tmpl w:val="639827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12FC1"/>
    <w:multiLevelType w:val="hybridMultilevel"/>
    <w:tmpl w:val="771C009E"/>
    <w:lvl w:ilvl="0" w:tplc="3F180DE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F176EA"/>
    <w:multiLevelType w:val="hybridMultilevel"/>
    <w:tmpl w:val="96941D78"/>
    <w:lvl w:ilvl="0" w:tplc="494403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84E192A"/>
    <w:multiLevelType w:val="hybridMultilevel"/>
    <w:tmpl w:val="A1860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D84C9D"/>
    <w:multiLevelType w:val="hybridMultilevel"/>
    <w:tmpl w:val="B274B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EE1C4C"/>
    <w:multiLevelType w:val="hybridMultilevel"/>
    <w:tmpl w:val="75A225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F22960"/>
    <w:multiLevelType w:val="hybridMultilevel"/>
    <w:tmpl w:val="1A6641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C43165"/>
    <w:multiLevelType w:val="hybridMultilevel"/>
    <w:tmpl w:val="4D3C59FA"/>
    <w:lvl w:ilvl="0" w:tplc="4936FA50">
      <w:start w:val="1"/>
      <w:numFmt w:val="decimal"/>
      <w:lvlText w:val="%1)"/>
      <w:lvlJc w:val="left"/>
      <w:pPr>
        <w:ind w:left="1069" w:hanging="360"/>
      </w:pPr>
      <w:rPr>
        <w:rFonts w:ascii="Times New Roman" w:eastAsia="MS Mincho" w:hAnsi="Times New Roman" w:cs="Times New Roman"/>
        <w:color w:val="auto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DEF19FB"/>
    <w:multiLevelType w:val="hybridMultilevel"/>
    <w:tmpl w:val="AFA281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426E66"/>
    <w:multiLevelType w:val="hybridMultilevel"/>
    <w:tmpl w:val="AB36DA1C"/>
    <w:lvl w:ilvl="0" w:tplc="FB0A37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014FA5"/>
    <w:multiLevelType w:val="hybridMultilevel"/>
    <w:tmpl w:val="4314D3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1596A"/>
    <w:multiLevelType w:val="hybridMultilevel"/>
    <w:tmpl w:val="75A225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91C1E"/>
    <w:multiLevelType w:val="hybridMultilevel"/>
    <w:tmpl w:val="D6866C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2925C4"/>
    <w:multiLevelType w:val="hybridMultilevel"/>
    <w:tmpl w:val="8EFCC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C33E1F"/>
    <w:multiLevelType w:val="hybridMultilevel"/>
    <w:tmpl w:val="D2882D7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621876FD"/>
    <w:multiLevelType w:val="hybridMultilevel"/>
    <w:tmpl w:val="80269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A46785"/>
    <w:multiLevelType w:val="hybridMultilevel"/>
    <w:tmpl w:val="3E50E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3D2704"/>
    <w:multiLevelType w:val="hybridMultilevel"/>
    <w:tmpl w:val="E38630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587C3F"/>
    <w:multiLevelType w:val="hybridMultilevel"/>
    <w:tmpl w:val="6C3A72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3E53B5"/>
    <w:multiLevelType w:val="hybridMultilevel"/>
    <w:tmpl w:val="628643B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A718A0"/>
    <w:multiLevelType w:val="hybridMultilevel"/>
    <w:tmpl w:val="C5F4B99A"/>
    <w:lvl w:ilvl="0" w:tplc="5EF09B22">
      <w:start w:val="1"/>
      <w:numFmt w:val="decimal"/>
      <w:lvlText w:val="%1."/>
      <w:lvlJc w:val="left"/>
      <w:pPr>
        <w:ind w:left="1080" w:hanging="720"/>
      </w:pPr>
      <w:rPr>
        <w:rFonts w:ascii="Calibri" w:hAnsi="Calibri"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9B853F9"/>
    <w:multiLevelType w:val="hybridMultilevel"/>
    <w:tmpl w:val="20362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000BFD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540758"/>
    <w:multiLevelType w:val="hybridMultilevel"/>
    <w:tmpl w:val="C67ADA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5"/>
  </w:num>
  <w:num w:numId="3">
    <w:abstractNumId w:val="20"/>
  </w:num>
  <w:num w:numId="4">
    <w:abstractNumId w:val="26"/>
  </w:num>
  <w:num w:numId="5">
    <w:abstractNumId w:val="6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8"/>
  </w:num>
  <w:num w:numId="9">
    <w:abstractNumId w:val="11"/>
  </w:num>
  <w:num w:numId="10">
    <w:abstractNumId w:val="10"/>
  </w:num>
  <w:num w:numId="11">
    <w:abstractNumId w:val="30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8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6"/>
  </w:num>
  <w:num w:numId="22">
    <w:abstractNumId w:val="29"/>
  </w:num>
  <w:num w:numId="23">
    <w:abstractNumId w:val="12"/>
  </w:num>
  <w:num w:numId="24">
    <w:abstractNumId w:val="23"/>
  </w:num>
  <w:num w:numId="25">
    <w:abstractNumId w:val="15"/>
  </w:num>
  <w:num w:numId="26">
    <w:abstractNumId w:val="36"/>
  </w:num>
  <w:num w:numId="27">
    <w:abstractNumId w:val="2"/>
  </w:num>
  <w:num w:numId="28">
    <w:abstractNumId w:val="25"/>
  </w:num>
  <w:num w:numId="29">
    <w:abstractNumId w:val="27"/>
  </w:num>
  <w:num w:numId="30">
    <w:abstractNumId w:val="21"/>
  </w:num>
  <w:num w:numId="31">
    <w:abstractNumId w:val="37"/>
  </w:num>
  <w:num w:numId="32">
    <w:abstractNumId w:val="33"/>
  </w:num>
  <w:num w:numId="33">
    <w:abstractNumId w:val="1"/>
  </w:num>
  <w:num w:numId="34">
    <w:abstractNumId w:val="7"/>
  </w:num>
  <w:num w:numId="35">
    <w:abstractNumId w:val="19"/>
  </w:num>
  <w:num w:numId="36">
    <w:abstractNumId w:val="8"/>
  </w:num>
  <w:num w:numId="37">
    <w:abstractNumId w:val="31"/>
  </w:num>
  <w:num w:numId="38">
    <w:abstractNumId w:val="13"/>
  </w:num>
  <w:num w:numId="39">
    <w:abstractNumId w:val="1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47"/>
    <w:rsid w:val="000042A6"/>
    <w:rsid w:val="00005980"/>
    <w:rsid w:val="0001135C"/>
    <w:rsid w:val="00013F71"/>
    <w:rsid w:val="00027BC5"/>
    <w:rsid w:val="0003080C"/>
    <w:rsid w:val="00032A68"/>
    <w:rsid w:val="0004761D"/>
    <w:rsid w:val="00067ABC"/>
    <w:rsid w:val="00083742"/>
    <w:rsid w:val="00092252"/>
    <w:rsid w:val="000C39BB"/>
    <w:rsid w:val="000D6304"/>
    <w:rsid w:val="000E4157"/>
    <w:rsid w:val="000E5FD1"/>
    <w:rsid w:val="000E7E7A"/>
    <w:rsid w:val="000F193B"/>
    <w:rsid w:val="000F5C2C"/>
    <w:rsid w:val="00113CB5"/>
    <w:rsid w:val="0011520B"/>
    <w:rsid w:val="00115537"/>
    <w:rsid w:val="00120AC6"/>
    <w:rsid w:val="0012606E"/>
    <w:rsid w:val="001401A1"/>
    <w:rsid w:val="00152A79"/>
    <w:rsid w:val="001538E3"/>
    <w:rsid w:val="00153979"/>
    <w:rsid w:val="0015464C"/>
    <w:rsid w:val="001559DD"/>
    <w:rsid w:val="00166216"/>
    <w:rsid w:val="001673E5"/>
    <w:rsid w:val="00171428"/>
    <w:rsid w:val="001734DF"/>
    <w:rsid w:val="00175F6E"/>
    <w:rsid w:val="0017613B"/>
    <w:rsid w:val="001824DE"/>
    <w:rsid w:val="00183D6C"/>
    <w:rsid w:val="00187CE1"/>
    <w:rsid w:val="001A2CD2"/>
    <w:rsid w:val="001B4C7B"/>
    <w:rsid w:val="001B5A5F"/>
    <w:rsid w:val="001C3D95"/>
    <w:rsid w:val="001C5B31"/>
    <w:rsid w:val="001D703D"/>
    <w:rsid w:val="001E1F11"/>
    <w:rsid w:val="001F2872"/>
    <w:rsid w:val="002011BB"/>
    <w:rsid w:val="00207533"/>
    <w:rsid w:val="00214458"/>
    <w:rsid w:val="00216AA6"/>
    <w:rsid w:val="002206A3"/>
    <w:rsid w:val="002224D5"/>
    <w:rsid w:val="002269F1"/>
    <w:rsid w:val="00233C78"/>
    <w:rsid w:val="0023613F"/>
    <w:rsid w:val="00245130"/>
    <w:rsid w:val="002452C1"/>
    <w:rsid w:val="00245D8F"/>
    <w:rsid w:val="00270DAC"/>
    <w:rsid w:val="00271E6A"/>
    <w:rsid w:val="00273E0B"/>
    <w:rsid w:val="00274CD3"/>
    <w:rsid w:val="00277A42"/>
    <w:rsid w:val="00281BF2"/>
    <w:rsid w:val="00291DEE"/>
    <w:rsid w:val="00297112"/>
    <w:rsid w:val="002A337A"/>
    <w:rsid w:val="002B065E"/>
    <w:rsid w:val="002B09F6"/>
    <w:rsid w:val="002B2A6A"/>
    <w:rsid w:val="002C4E40"/>
    <w:rsid w:val="002C599B"/>
    <w:rsid w:val="002C6BF2"/>
    <w:rsid w:val="002D06BE"/>
    <w:rsid w:val="002D122B"/>
    <w:rsid w:val="002D2565"/>
    <w:rsid w:val="002E5696"/>
    <w:rsid w:val="002E6629"/>
    <w:rsid w:val="002E7D3D"/>
    <w:rsid w:val="002F1961"/>
    <w:rsid w:val="00300945"/>
    <w:rsid w:val="003039B0"/>
    <w:rsid w:val="00312453"/>
    <w:rsid w:val="003135EA"/>
    <w:rsid w:val="0031569F"/>
    <w:rsid w:val="00323F43"/>
    <w:rsid w:val="00330CC3"/>
    <w:rsid w:val="00334038"/>
    <w:rsid w:val="00334FEE"/>
    <w:rsid w:val="0034321B"/>
    <w:rsid w:val="0036313D"/>
    <w:rsid w:val="00363B39"/>
    <w:rsid w:val="003654E1"/>
    <w:rsid w:val="003726B4"/>
    <w:rsid w:val="0037503C"/>
    <w:rsid w:val="00375967"/>
    <w:rsid w:val="00386A2B"/>
    <w:rsid w:val="0039327F"/>
    <w:rsid w:val="003A09DE"/>
    <w:rsid w:val="003A6484"/>
    <w:rsid w:val="003C783A"/>
    <w:rsid w:val="003D3971"/>
    <w:rsid w:val="003E02FC"/>
    <w:rsid w:val="003E6FE9"/>
    <w:rsid w:val="003F1475"/>
    <w:rsid w:val="003F151A"/>
    <w:rsid w:val="00403456"/>
    <w:rsid w:val="00406887"/>
    <w:rsid w:val="00411123"/>
    <w:rsid w:val="004150F4"/>
    <w:rsid w:val="00420E7A"/>
    <w:rsid w:val="00426BCA"/>
    <w:rsid w:val="00430F61"/>
    <w:rsid w:val="00444DD1"/>
    <w:rsid w:val="00463B1F"/>
    <w:rsid w:val="00480648"/>
    <w:rsid w:val="00483D78"/>
    <w:rsid w:val="00486D5E"/>
    <w:rsid w:val="004879F9"/>
    <w:rsid w:val="004A036C"/>
    <w:rsid w:val="004A06FB"/>
    <w:rsid w:val="004A607A"/>
    <w:rsid w:val="004B6E6C"/>
    <w:rsid w:val="004D483D"/>
    <w:rsid w:val="004F35D7"/>
    <w:rsid w:val="005009E7"/>
    <w:rsid w:val="0050776E"/>
    <w:rsid w:val="00510831"/>
    <w:rsid w:val="00531C66"/>
    <w:rsid w:val="005452A2"/>
    <w:rsid w:val="00546387"/>
    <w:rsid w:val="00560629"/>
    <w:rsid w:val="005632D0"/>
    <w:rsid w:val="0057035D"/>
    <w:rsid w:val="00581C83"/>
    <w:rsid w:val="0058477A"/>
    <w:rsid w:val="00593794"/>
    <w:rsid w:val="005A2271"/>
    <w:rsid w:val="005A6FD5"/>
    <w:rsid w:val="005B01B1"/>
    <w:rsid w:val="005B03D9"/>
    <w:rsid w:val="005B39E5"/>
    <w:rsid w:val="005B5AE0"/>
    <w:rsid w:val="005C1B9A"/>
    <w:rsid w:val="005C5000"/>
    <w:rsid w:val="005D2E42"/>
    <w:rsid w:val="005D69B7"/>
    <w:rsid w:val="005D76F0"/>
    <w:rsid w:val="005E392A"/>
    <w:rsid w:val="005F705A"/>
    <w:rsid w:val="006014E3"/>
    <w:rsid w:val="00611810"/>
    <w:rsid w:val="00613BE5"/>
    <w:rsid w:val="00613F58"/>
    <w:rsid w:val="00630A74"/>
    <w:rsid w:val="00643CD0"/>
    <w:rsid w:val="0065091C"/>
    <w:rsid w:val="00655D92"/>
    <w:rsid w:val="0066641B"/>
    <w:rsid w:val="00681F99"/>
    <w:rsid w:val="006B3581"/>
    <w:rsid w:val="006C17CF"/>
    <w:rsid w:val="006D231B"/>
    <w:rsid w:val="006D6D3C"/>
    <w:rsid w:val="006E41EB"/>
    <w:rsid w:val="006F1B4A"/>
    <w:rsid w:val="006F1B9E"/>
    <w:rsid w:val="00705FE1"/>
    <w:rsid w:val="00706F77"/>
    <w:rsid w:val="007071F7"/>
    <w:rsid w:val="00707890"/>
    <w:rsid w:val="00714F01"/>
    <w:rsid w:val="00715717"/>
    <w:rsid w:val="00726F6A"/>
    <w:rsid w:val="007343C4"/>
    <w:rsid w:val="00746E65"/>
    <w:rsid w:val="00747DA1"/>
    <w:rsid w:val="0075047F"/>
    <w:rsid w:val="00753DE1"/>
    <w:rsid w:val="0076550B"/>
    <w:rsid w:val="007831AA"/>
    <w:rsid w:val="00785008"/>
    <w:rsid w:val="00794264"/>
    <w:rsid w:val="007B14F9"/>
    <w:rsid w:val="007B7F2B"/>
    <w:rsid w:val="007C3BB0"/>
    <w:rsid w:val="007D38C3"/>
    <w:rsid w:val="007E6564"/>
    <w:rsid w:val="007F55CC"/>
    <w:rsid w:val="00801444"/>
    <w:rsid w:val="0080709B"/>
    <w:rsid w:val="008103FC"/>
    <w:rsid w:val="0081565C"/>
    <w:rsid w:val="00821F07"/>
    <w:rsid w:val="00827BF5"/>
    <w:rsid w:val="00831C2D"/>
    <w:rsid w:val="008448EC"/>
    <w:rsid w:val="00845D49"/>
    <w:rsid w:val="00851669"/>
    <w:rsid w:val="008543E5"/>
    <w:rsid w:val="008569BB"/>
    <w:rsid w:val="0086296D"/>
    <w:rsid w:val="00866DD9"/>
    <w:rsid w:val="008752D8"/>
    <w:rsid w:val="008840C7"/>
    <w:rsid w:val="00885C16"/>
    <w:rsid w:val="00887714"/>
    <w:rsid w:val="00887ECE"/>
    <w:rsid w:val="008970A2"/>
    <w:rsid w:val="008A4684"/>
    <w:rsid w:val="008B5621"/>
    <w:rsid w:val="008D1D14"/>
    <w:rsid w:val="008D3DF5"/>
    <w:rsid w:val="008E2279"/>
    <w:rsid w:val="008F0C51"/>
    <w:rsid w:val="008F182A"/>
    <w:rsid w:val="008F5793"/>
    <w:rsid w:val="009000FD"/>
    <w:rsid w:val="009102F1"/>
    <w:rsid w:val="009158A6"/>
    <w:rsid w:val="009364D5"/>
    <w:rsid w:val="0094233E"/>
    <w:rsid w:val="009538B1"/>
    <w:rsid w:val="00955694"/>
    <w:rsid w:val="009816F3"/>
    <w:rsid w:val="00986147"/>
    <w:rsid w:val="00987F92"/>
    <w:rsid w:val="00994A11"/>
    <w:rsid w:val="00996923"/>
    <w:rsid w:val="009A0FA4"/>
    <w:rsid w:val="009A1F25"/>
    <w:rsid w:val="009A58DC"/>
    <w:rsid w:val="009A6154"/>
    <w:rsid w:val="009B03FD"/>
    <w:rsid w:val="009B4762"/>
    <w:rsid w:val="009E176C"/>
    <w:rsid w:val="009E1EF8"/>
    <w:rsid w:val="009E318A"/>
    <w:rsid w:val="009E36D0"/>
    <w:rsid w:val="00A1265D"/>
    <w:rsid w:val="00A20326"/>
    <w:rsid w:val="00A25F65"/>
    <w:rsid w:val="00A30F76"/>
    <w:rsid w:val="00A4054F"/>
    <w:rsid w:val="00A436F5"/>
    <w:rsid w:val="00A46BC4"/>
    <w:rsid w:val="00A51BE0"/>
    <w:rsid w:val="00A5379C"/>
    <w:rsid w:val="00A576D0"/>
    <w:rsid w:val="00A60695"/>
    <w:rsid w:val="00A62291"/>
    <w:rsid w:val="00A67515"/>
    <w:rsid w:val="00A77DFD"/>
    <w:rsid w:val="00A85767"/>
    <w:rsid w:val="00A87877"/>
    <w:rsid w:val="00A90EB9"/>
    <w:rsid w:val="00A911E5"/>
    <w:rsid w:val="00A92E16"/>
    <w:rsid w:val="00AB15C5"/>
    <w:rsid w:val="00AC3F7E"/>
    <w:rsid w:val="00AC55D3"/>
    <w:rsid w:val="00AD09DB"/>
    <w:rsid w:val="00AD153B"/>
    <w:rsid w:val="00AF083A"/>
    <w:rsid w:val="00AF3AF6"/>
    <w:rsid w:val="00AF3FB1"/>
    <w:rsid w:val="00AF4C74"/>
    <w:rsid w:val="00B02FA2"/>
    <w:rsid w:val="00B03053"/>
    <w:rsid w:val="00B213E1"/>
    <w:rsid w:val="00B22C24"/>
    <w:rsid w:val="00B23916"/>
    <w:rsid w:val="00B24286"/>
    <w:rsid w:val="00B26621"/>
    <w:rsid w:val="00B65CCA"/>
    <w:rsid w:val="00B67AC1"/>
    <w:rsid w:val="00B67AE4"/>
    <w:rsid w:val="00B72329"/>
    <w:rsid w:val="00B81AB8"/>
    <w:rsid w:val="00BA0910"/>
    <w:rsid w:val="00BA2BB4"/>
    <w:rsid w:val="00BA50A3"/>
    <w:rsid w:val="00BB3616"/>
    <w:rsid w:val="00BB4B2B"/>
    <w:rsid w:val="00BD6D41"/>
    <w:rsid w:val="00BE1552"/>
    <w:rsid w:val="00BF02AA"/>
    <w:rsid w:val="00BF1AED"/>
    <w:rsid w:val="00BF39ED"/>
    <w:rsid w:val="00C06996"/>
    <w:rsid w:val="00C138B2"/>
    <w:rsid w:val="00C13BA3"/>
    <w:rsid w:val="00C15E38"/>
    <w:rsid w:val="00C16812"/>
    <w:rsid w:val="00C21BA3"/>
    <w:rsid w:val="00C3221B"/>
    <w:rsid w:val="00C513F1"/>
    <w:rsid w:val="00C52FEE"/>
    <w:rsid w:val="00C76661"/>
    <w:rsid w:val="00C8369F"/>
    <w:rsid w:val="00C86681"/>
    <w:rsid w:val="00C966EB"/>
    <w:rsid w:val="00CA1786"/>
    <w:rsid w:val="00CA787F"/>
    <w:rsid w:val="00CB4488"/>
    <w:rsid w:val="00CB7334"/>
    <w:rsid w:val="00CD111B"/>
    <w:rsid w:val="00CD4691"/>
    <w:rsid w:val="00CD5CF5"/>
    <w:rsid w:val="00CD5E58"/>
    <w:rsid w:val="00CD7FA5"/>
    <w:rsid w:val="00CF3351"/>
    <w:rsid w:val="00CF4F28"/>
    <w:rsid w:val="00D04573"/>
    <w:rsid w:val="00D16D02"/>
    <w:rsid w:val="00D173BB"/>
    <w:rsid w:val="00D2283B"/>
    <w:rsid w:val="00D2469E"/>
    <w:rsid w:val="00D27454"/>
    <w:rsid w:val="00D30E76"/>
    <w:rsid w:val="00D3125D"/>
    <w:rsid w:val="00D33094"/>
    <w:rsid w:val="00D62DC6"/>
    <w:rsid w:val="00D92B66"/>
    <w:rsid w:val="00D948FB"/>
    <w:rsid w:val="00DA5BFC"/>
    <w:rsid w:val="00DA648C"/>
    <w:rsid w:val="00DC4CC5"/>
    <w:rsid w:val="00DC5FB6"/>
    <w:rsid w:val="00DC65D0"/>
    <w:rsid w:val="00DE5148"/>
    <w:rsid w:val="00DF0B46"/>
    <w:rsid w:val="00DF1DE7"/>
    <w:rsid w:val="00DF3C70"/>
    <w:rsid w:val="00E0495B"/>
    <w:rsid w:val="00E06BB0"/>
    <w:rsid w:val="00E12EE3"/>
    <w:rsid w:val="00E134B9"/>
    <w:rsid w:val="00E16BCA"/>
    <w:rsid w:val="00E2250E"/>
    <w:rsid w:val="00E2660E"/>
    <w:rsid w:val="00E27068"/>
    <w:rsid w:val="00E363ED"/>
    <w:rsid w:val="00E40DBE"/>
    <w:rsid w:val="00E411DD"/>
    <w:rsid w:val="00E419D9"/>
    <w:rsid w:val="00E458D8"/>
    <w:rsid w:val="00E534D3"/>
    <w:rsid w:val="00E6177E"/>
    <w:rsid w:val="00E70E1F"/>
    <w:rsid w:val="00E73586"/>
    <w:rsid w:val="00E8163C"/>
    <w:rsid w:val="00E81832"/>
    <w:rsid w:val="00E87EA2"/>
    <w:rsid w:val="00E91D12"/>
    <w:rsid w:val="00E96CA8"/>
    <w:rsid w:val="00EA0D5B"/>
    <w:rsid w:val="00EB74EE"/>
    <w:rsid w:val="00EE475D"/>
    <w:rsid w:val="00EE50C9"/>
    <w:rsid w:val="00F1238A"/>
    <w:rsid w:val="00F20A77"/>
    <w:rsid w:val="00F32D31"/>
    <w:rsid w:val="00F416DF"/>
    <w:rsid w:val="00F51D89"/>
    <w:rsid w:val="00F5227D"/>
    <w:rsid w:val="00F55174"/>
    <w:rsid w:val="00F643A9"/>
    <w:rsid w:val="00F64E32"/>
    <w:rsid w:val="00F67B64"/>
    <w:rsid w:val="00F737BA"/>
    <w:rsid w:val="00F75036"/>
    <w:rsid w:val="00F76F4A"/>
    <w:rsid w:val="00F80BAA"/>
    <w:rsid w:val="00F869B5"/>
    <w:rsid w:val="00F91AB9"/>
    <w:rsid w:val="00F9373E"/>
    <w:rsid w:val="00FA020B"/>
    <w:rsid w:val="00FB5BF1"/>
    <w:rsid w:val="00FC47C8"/>
    <w:rsid w:val="00FD79C7"/>
    <w:rsid w:val="00FE1F3D"/>
    <w:rsid w:val="00FE2C98"/>
    <w:rsid w:val="00FE7281"/>
    <w:rsid w:val="00FF02BE"/>
    <w:rsid w:val="00FF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9ECED8"/>
  <w15:docId w15:val="{4C27EB98-347C-444D-83CD-4D49A1D3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33" w:qFormat="1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14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F083A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1F4E79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861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986147"/>
    <w:rPr>
      <w:i/>
      <w:iCs/>
    </w:rPr>
  </w:style>
  <w:style w:type="character" w:styleId="Hipercze">
    <w:name w:val="Hyperlink"/>
    <w:uiPriority w:val="99"/>
    <w:unhideWhenUsed/>
    <w:rsid w:val="00E81832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34038"/>
    <w:pPr>
      <w:widowControl w:val="0"/>
      <w:suppressAutoHyphens/>
      <w:spacing w:after="120" w:line="240" w:lineRule="auto"/>
    </w:pPr>
    <w:rPr>
      <w:rFonts w:ascii="Liberation Serif" w:eastAsia="Droid Sans Fallback" w:hAnsi="Liberation Serif" w:cs="DejaVu Sans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link w:val="Tekstpodstawowy"/>
    <w:rsid w:val="00334038"/>
    <w:rPr>
      <w:rFonts w:ascii="Liberation Serif" w:eastAsia="Droid Sans Fallback" w:hAnsi="Liberation Serif" w:cs="DejaVu Sans"/>
      <w:kern w:val="1"/>
      <w:sz w:val="24"/>
      <w:szCs w:val="24"/>
      <w:lang w:eastAsia="zh-CN" w:bidi="hi-IN"/>
    </w:rPr>
  </w:style>
  <w:style w:type="character" w:customStyle="1" w:styleId="Symbolewypunktowania">
    <w:name w:val="Symbole wypunktowania"/>
    <w:rsid w:val="00746E65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rsid w:val="00746E65"/>
    <w:pPr>
      <w:keepNext/>
      <w:widowControl w:val="0"/>
      <w:suppressAutoHyphens/>
      <w:spacing w:before="240" w:after="120" w:line="240" w:lineRule="auto"/>
    </w:pPr>
    <w:rPr>
      <w:rFonts w:ascii="Liberation Sans" w:eastAsia="Droid Sans Fallback" w:hAnsi="Liberation Sans" w:cs="DejaVu Sans"/>
      <w:kern w:val="1"/>
      <w:sz w:val="28"/>
      <w:szCs w:val="28"/>
      <w:lang w:eastAsia="zh-CN" w:bidi="hi-IN"/>
    </w:rPr>
  </w:style>
  <w:style w:type="character" w:customStyle="1" w:styleId="NagwekZnak">
    <w:name w:val="Nagłówek Znak"/>
    <w:link w:val="Nagwek"/>
    <w:uiPriority w:val="99"/>
    <w:rsid w:val="00746E65"/>
    <w:rPr>
      <w:rFonts w:ascii="Liberation Sans" w:eastAsia="Droid Sans Fallback" w:hAnsi="Liberation Sans" w:cs="DejaVu Sans"/>
      <w:kern w:val="1"/>
      <w:sz w:val="28"/>
      <w:szCs w:val="28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69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69F1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2269F1"/>
    <w:rPr>
      <w:vertAlign w:val="superscript"/>
    </w:rPr>
  </w:style>
  <w:style w:type="character" w:styleId="HTML-cytat">
    <w:name w:val="HTML Cite"/>
    <w:uiPriority w:val="99"/>
    <w:semiHidden/>
    <w:unhideWhenUsed/>
    <w:rsid w:val="00013F71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291DE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91DE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6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688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BF39ED"/>
    <w:pPr>
      <w:ind w:left="720"/>
      <w:contextualSpacing/>
    </w:pPr>
  </w:style>
  <w:style w:type="character" w:customStyle="1" w:styleId="Nagwek1Znak">
    <w:name w:val="Nagłówek 1 Znak"/>
    <w:link w:val="Nagwek1"/>
    <w:rsid w:val="00AF083A"/>
    <w:rPr>
      <w:rFonts w:ascii="Calibri Light" w:eastAsia="Times New Roman" w:hAnsi="Calibri Light"/>
      <w:b/>
      <w:bCs/>
      <w:color w:val="1F4E79"/>
      <w:sz w:val="28"/>
      <w:szCs w:val="28"/>
      <w:lang w:eastAsia="en-US"/>
    </w:rPr>
  </w:style>
  <w:style w:type="table" w:styleId="Tabela-Siatka">
    <w:name w:val="Table Grid"/>
    <w:basedOn w:val="Standardowy"/>
    <w:uiPriority w:val="59"/>
    <w:rsid w:val="00AF083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AF083A"/>
    <w:rPr>
      <w:color w:val="808080"/>
    </w:rPr>
  </w:style>
  <w:style w:type="table" w:styleId="redniasiatka2akcent1">
    <w:name w:val="Medium Grid 2 Accent 1"/>
    <w:basedOn w:val="Standardowy"/>
    <w:uiPriority w:val="68"/>
    <w:rsid w:val="00AF083A"/>
    <w:rPr>
      <w:rFonts w:ascii="Calibri Light" w:eastAsia="Times New Roman" w:hAnsi="Calibri Light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cPr>
      <w:shd w:val="clear" w:color="auto" w:fill="D6E6F4"/>
    </w:tcPr>
    <w:tblStylePr w:type="firstRow">
      <w:rPr>
        <w:b/>
        <w:bCs/>
        <w:color w:val="000000"/>
      </w:rPr>
      <w:tblPr/>
      <w:tcPr>
        <w:shd w:val="clear" w:color="auto" w:fill="EEF5F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tcBorders>
          <w:insideH w:val="single" w:sz="6" w:space="0" w:color="5B9BD5"/>
          <w:insideV w:val="single" w:sz="6" w:space="0" w:color="5B9BD5"/>
        </w:tcBorders>
        <w:shd w:val="clear" w:color="auto" w:fill="ADCCEA"/>
      </w:tcPr>
    </w:tblStylePr>
    <w:tblStylePr w:type="nwCell">
      <w:tblPr/>
      <w:tcPr>
        <w:shd w:val="clear" w:color="auto" w:fill="FFFFFF"/>
      </w:tcPr>
    </w:tblStylePr>
  </w:style>
  <w:style w:type="character" w:customStyle="1" w:styleId="Styl1">
    <w:name w:val="Styl1"/>
    <w:uiPriority w:val="1"/>
    <w:qFormat/>
    <w:rsid w:val="00AF083A"/>
    <w:rPr>
      <w:rFonts w:ascii="Calibri" w:hAnsi="Calibri"/>
      <w:color w:val="1F4E79"/>
      <w:sz w:val="22"/>
    </w:rPr>
  </w:style>
  <w:style w:type="table" w:customStyle="1" w:styleId="Jasnasiatkaakcent12">
    <w:name w:val="Jasna siatka — akcent 12"/>
    <w:basedOn w:val="Standardowy"/>
    <w:uiPriority w:val="62"/>
    <w:rsid w:val="00560629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mbria Math" w:eastAsia="Times New Roman" w:hAnsi="Cambria Math" w:cs="Times New Roman"/>
        <w:b/>
        <w:bCs/>
      </w:rPr>
    </w:tblStylePr>
    <w:tblStylePr w:type="lastCol"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4A06F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06FB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06FB"/>
    <w:rPr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06F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06FB"/>
    <w:rPr>
      <w:b/>
      <w:bCs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5F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5F6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5F65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613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613F"/>
    <w:rPr>
      <w:sz w:val="22"/>
      <w:szCs w:val="22"/>
      <w:lang w:eastAsia="en-US"/>
    </w:rPr>
  </w:style>
  <w:style w:type="character" w:styleId="Tytuksiki">
    <w:name w:val="Book Title"/>
    <w:basedOn w:val="Domylnaczcionkaakapitu"/>
    <w:uiPriority w:val="33"/>
    <w:qFormat/>
    <w:rsid w:val="00AF4C74"/>
    <w:rPr>
      <w:b/>
      <w:bCs/>
      <w:smallCaps/>
      <w:spacing w:val="5"/>
    </w:rPr>
  </w:style>
  <w:style w:type="paragraph" w:customStyle="1" w:styleId="podpunkty">
    <w:name w:val="podpunkty"/>
    <w:basedOn w:val="Normalny"/>
    <w:next w:val="Normalny"/>
    <w:qFormat/>
    <w:locked/>
    <w:rsid w:val="00AF4C74"/>
    <w:pPr>
      <w:tabs>
        <w:tab w:val="center" w:pos="4536"/>
      </w:tabs>
      <w:spacing w:before="120" w:after="0" w:line="240" w:lineRule="auto"/>
    </w:pPr>
    <w:rPr>
      <w:rFonts w:ascii="Arial" w:eastAsiaTheme="minorHAnsi" w:hAnsi="Arial" w:cstheme="minorBidi"/>
      <w:b/>
      <w:color w:val="404040" w:themeColor="text1" w:themeTint="BF"/>
      <w:spacing w:val="20"/>
      <w:sz w:val="20"/>
    </w:rPr>
  </w:style>
  <w:style w:type="paragraph" w:customStyle="1" w:styleId="tekst">
    <w:name w:val="tekst"/>
    <w:basedOn w:val="Normalny"/>
    <w:qFormat/>
    <w:rsid w:val="00AF4C74"/>
    <w:pPr>
      <w:tabs>
        <w:tab w:val="center" w:pos="4536"/>
      </w:tabs>
      <w:spacing w:after="0" w:line="240" w:lineRule="auto"/>
      <w:jc w:val="both"/>
    </w:pPr>
    <w:rPr>
      <w:rFonts w:ascii="Arial" w:eastAsiaTheme="minorHAnsi" w:hAnsi="Arial" w:cstheme="minorBidi"/>
      <w:sz w:val="20"/>
    </w:rPr>
  </w:style>
  <w:style w:type="paragraph" w:customStyle="1" w:styleId="opisy">
    <w:name w:val="opisy"/>
    <w:basedOn w:val="Normalny"/>
    <w:qFormat/>
    <w:rsid w:val="00AF4C74"/>
    <w:pPr>
      <w:tabs>
        <w:tab w:val="center" w:pos="4536"/>
      </w:tabs>
      <w:spacing w:after="0" w:line="240" w:lineRule="auto"/>
      <w:ind w:right="-284"/>
    </w:pPr>
    <w:rPr>
      <w:rFonts w:ascii="Arial" w:eastAsiaTheme="minorHAnsi" w:hAnsi="Arial" w:cs="Arial"/>
      <w:color w:val="943634" w:themeColor="accent2" w:themeShade="BF"/>
      <w:sz w:val="16"/>
    </w:rPr>
  </w:style>
  <w:style w:type="table" w:customStyle="1" w:styleId="Tabela-Siatka1">
    <w:name w:val="Tabela - Siatka1"/>
    <w:basedOn w:val="Standardowy"/>
    <w:next w:val="Tabela-Siatka"/>
    <w:uiPriority w:val="59"/>
    <w:locked/>
    <w:rsid w:val="00AF4C7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634F1-3A46-4D9A-811F-8C33EDADE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Koptoń-Ryniec</dc:creator>
  <cp:lastModifiedBy>Różak Katarzyna</cp:lastModifiedBy>
  <cp:revision>4</cp:revision>
  <cp:lastPrinted>2018-10-01T12:51:00Z</cp:lastPrinted>
  <dcterms:created xsi:type="dcterms:W3CDTF">2019-04-15T09:13:00Z</dcterms:created>
  <dcterms:modified xsi:type="dcterms:W3CDTF">2019-04-15T09:21:00Z</dcterms:modified>
</cp:coreProperties>
</file>